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FC" w:rsidRDefault="002E0BFC" w:rsidP="00B0319C">
      <w:pPr>
        <w:ind w:left="-1440"/>
      </w:pPr>
      <w:r>
        <w:rPr>
          <w:noProof/>
        </w:rPr>
        <w:drawing>
          <wp:inline distT="0" distB="0" distL="0" distR="0">
            <wp:extent cx="7820025" cy="14883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4713" cy="149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19C" w:rsidRPr="00107BF3" w:rsidRDefault="00134F46" w:rsidP="00B0319C">
      <w:pPr>
        <w:spacing w:after="0"/>
        <w:rPr>
          <w:b/>
          <w:sz w:val="24"/>
          <w:szCs w:val="24"/>
        </w:rPr>
      </w:pPr>
      <w:r>
        <w:t xml:space="preserve">                                                  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977"/>
        <w:gridCol w:w="3260"/>
        <w:gridCol w:w="3402"/>
      </w:tblGrid>
      <w:tr w:rsidR="00B0319C" w:rsidRPr="007A0D4C" w:rsidTr="00B0319C">
        <w:tc>
          <w:tcPr>
            <w:tcW w:w="1702" w:type="dxa"/>
          </w:tcPr>
          <w:p w:rsidR="00B0319C" w:rsidRPr="007A0D4C" w:rsidRDefault="00B0319C" w:rsidP="0086323C">
            <w:pPr>
              <w:spacing w:after="0" w:line="324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7A0D4C">
              <w:rPr>
                <w:b/>
                <w:sz w:val="24"/>
                <w:szCs w:val="24"/>
              </w:rPr>
              <w:t>Thời</w:t>
            </w:r>
            <w:proofErr w:type="spellEnd"/>
            <w:r w:rsidRPr="007A0D4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A0D4C">
              <w:rPr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2977" w:type="dxa"/>
          </w:tcPr>
          <w:p w:rsidR="00B0319C" w:rsidRPr="007A0D4C" w:rsidRDefault="00B0319C" w:rsidP="0086323C">
            <w:pPr>
              <w:spacing w:after="0" w:line="324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7A0D4C">
              <w:rPr>
                <w:b/>
                <w:sz w:val="24"/>
                <w:szCs w:val="24"/>
              </w:rPr>
              <w:t>Nội</w:t>
            </w:r>
            <w:proofErr w:type="spellEnd"/>
            <w:r w:rsidRPr="007A0D4C">
              <w:rPr>
                <w:b/>
                <w:sz w:val="24"/>
                <w:szCs w:val="24"/>
              </w:rPr>
              <w:t xml:space="preserve"> dung</w:t>
            </w:r>
          </w:p>
        </w:tc>
        <w:tc>
          <w:tcPr>
            <w:tcW w:w="3260" w:type="dxa"/>
          </w:tcPr>
          <w:p w:rsidR="00B0319C" w:rsidRPr="007A0D4C" w:rsidRDefault="00B0319C" w:rsidP="0086323C">
            <w:pPr>
              <w:spacing w:after="0" w:line="324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7A0D4C">
              <w:rPr>
                <w:b/>
                <w:sz w:val="24"/>
                <w:szCs w:val="24"/>
              </w:rPr>
              <w:t>Địa</w:t>
            </w:r>
            <w:proofErr w:type="spellEnd"/>
            <w:r w:rsidRPr="007A0D4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A0D4C">
              <w:rPr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3402" w:type="dxa"/>
          </w:tcPr>
          <w:p w:rsidR="00B0319C" w:rsidRPr="007A0D4C" w:rsidRDefault="00B0319C" w:rsidP="0086323C">
            <w:pPr>
              <w:spacing w:after="0" w:line="324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7A0D4C">
              <w:rPr>
                <w:b/>
                <w:sz w:val="24"/>
                <w:szCs w:val="24"/>
              </w:rPr>
              <w:t>Ghi</w:t>
            </w:r>
            <w:proofErr w:type="spellEnd"/>
            <w:r w:rsidRPr="007A0D4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A0D4C">
              <w:rPr>
                <w:b/>
                <w:sz w:val="24"/>
                <w:szCs w:val="24"/>
              </w:rPr>
              <w:t>chú</w:t>
            </w:r>
            <w:proofErr w:type="spellEnd"/>
          </w:p>
        </w:tc>
      </w:tr>
      <w:tr w:rsidR="00B0319C" w:rsidRPr="007A0D4C" w:rsidTr="00B0319C">
        <w:tc>
          <w:tcPr>
            <w:tcW w:w="1702" w:type="dxa"/>
          </w:tcPr>
          <w:p w:rsidR="00B0319C" w:rsidRDefault="00B0319C" w:rsidP="0086323C">
            <w:pPr>
              <w:spacing w:after="0"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9A4B3E">
              <w:rPr>
                <w:sz w:val="24"/>
                <w:szCs w:val="24"/>
              </w:rPr>
              <w:t>10/8</w:t>
            </w:r>
          </w:p>
          <w:p w:rsidR="00B0319C" w:rsidRDefault="00B0319C" w:rsidP="0086323C">
            <w:pPr>
              <w:spacing w:line="276" w:lineRule="auto"/>
              <w:rPr>
                <w:sz w:val="24"/>
                <w:szCs w:val="24"/>
              </w:rPr>
            </w:pPr>
          </w:p>
          <w:p w:rsidR="00B0319C" w:rsidRPr="009B4AF2" w:rsidRDefault="00B0319C" w:rsidP="0086323C">
            <w:pPr>
              <w:tabs>
                <w:tab w:val="left" w:pos="147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rPr>
                <w:sz w:val="24"/>
                <w:szCs w:val="24"/>
              </w:rPr>
            </w:pPr>
            <w:proofErr w:type="spellStart"/>
            <w:r w:rsidRPr="009A4B3E">
              <w:rPr>
                <w:sz w:val="24"/>
                <w:szCs w:val="24"/>
              </w:rPr>
              <w:t>Thời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hạn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cuối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cùng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để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doanh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nghiệp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đăng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ký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tham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gia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Hội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chợ</w:t>
            </w:r>
            <w:proofErr w:type="spellEnd"/>
          </w:p>
        </w:tc>
        <w:tc>
          <w:tcPr>
            <w:tcW w:w="3260" w:type="dxa"/>
          </w:tcPr>
          <w:p w:rsidR="00B0319C" w:rsidRPr="009A4B3E" w:rsidRDefault="00B0319C" w:rsidP="00B0319C">
            <w:pPr>
              <w:numPr>
                <w:ilvl w:val="0"/>
                <w:numId w:val="10"/>
              </w:numPr>
              <w:spacing w:after="0" w:line="276" w:lineRule="auto"/>
              <w:ind w:right="-57"/>
              <w:rPr>
                <w:sz w:val="24"/>
                <w:szCs w:val="24"/>
              </w:rPr>
            </w:pPr>
            <w:proofErr w:type="spellStart"/>
            <w:r w:rsidRPr="009A4B3E">
              <w:rPr>
                <w:sz w:val="24"/>
                <w:szCs w:val="24"/>
              </w:rPr>
              <w:t>Gửi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phiếu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đăng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ký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về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Lê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Hà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Phương</w:t>
            </w:r>
            <w:proofErr w:type="spellEnd"/>
            <w:r w:rsidRPr="009A4B3E">
              <w:rPr>
                <w:sz w:val="24"/>
                <w:szCs w:val="24"/>
              </w:rPr>
              <w:t xml:space="preserve">, </w:t>
            </w:r>
            <w:proofErr w:type="spellStart"/>
            <w:r w:rsidRPr="009A4B3E">
              <w:rPr>
                <w:sz w:val="24"/>
                <w:szCs w:val="24"/>
              </w:rPr>
              <w:t>Công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ty</w:t>
            </w:r>
            <w:proofErr w:type="spellEnd"/>
            <w:r w:rsidRPr="009A4B3E">
              <w:rPr>
                <w:sz w:val="24"/>
                <w:szCs w:val="24"/>
              </w:rPr>
              <w:t xml:space="preserve"> CP </w:t>
            </w:r>
            <w:proofErr w:type="spellStart"/>
            <w:r w:rsidRPr="009A4B3E">
              <w:rPr>
                <w:sz w:val="24"/>
                <w:szCs w:val="24"/>
              </w:rPr>
              <w:t>Đầu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tư</w:t>
            </w:r>
            <w:proofErr w:type="spellEnd"/>
            <w:r w:rsidRPr="009A4B3E">
              <w:rPr>
                <w:sz w:val="24"/>
                <w:szCs w:val="24"/>
              </w:rPr>
              <w:t xml:space="preserve"> TTTM </w:t>
            </w:r>
            <w:proofErr w:type="spellStart"/>
            <w:r w:rsidRPr="009A4B3E">
              <w:rPr>
                <w:sz w:val="24"/>
                <w:szCs w:val="24"/>
              </w:rPr>
              <w:t>Hà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Nội</w:t>
            </w:r>
            <w:proofErr w:type="spellEnd"/>
            <w:r w:rsidRPr="009A4B3E">
              <w:rPr>
                <w:sz w:val="24"/>
                <w:szCs w:val="24"/>
              </w:rPr>
              <w:t xml:space="preserve"> – </w:t>
            </w:r>
            <w:proofErr w:type="spellStart"/>
            <w:r w:rsidRPr="009A4B3E">
              <w:rPr>
                <w:sz w:val="24"/>
                <w:szCs w:val="24"/>
              </w:rPr>
              <w:t>Mátxcơva</w:t>
            </w:r>
            <w:proofErr w:type="spellEnd"/>
            <w:r w:rsidRPr="009A4B3E">
              <w:rPr>
                <w:sz w:val="24"/>
                <w:szCs w:val="24"/>
              </w:rPr>
              <w:t xml:space="preserve">, </w:t>
            </w:r>
            <w:proofErr w:type="spellStart"/>
            <w:r w:rsidRPr="009A4B3E">
              <w:rPr>
                <w:sz w:val="24"/>
                <w:szCs w:val="24"/>
              </w:rPr>
              <w:t>hoặc</w:t>
            </w:r>
            <w:proofErr w:type="spellEnd"/>
            <w:r w:rsidRPr="009A4B3E">
              <w:rPr>
                <w:sz w:val="24"/>
                <w:szCs w:val="24"/>
              </w:rPr>
              <w:t>:</w:t>
            </w:r>
          </w:p>
          <w:p w:rsidR="00B0319C" w:rsidRPr="009A4B3E" w:rsidRDefault="00B0319C" w:rsidP="00B0319C">
            <w:pPr>
              <w:numPr>
                <w:ilvl w:val="0"/>
                <w:numId w:val="10"/>
              </w:numPr>
              <w:spacing w:after="0" w:line="276" w:lineRule="auto"/>
              <w:ind w:right="-57"/>
              <w:rPr>
                <w:sz w:val="24"/>
                <w:szCs w:val="24"/>
              </w:rPr>
            </w:pPr>
            <w:proofErr w:type="spellStart"/>
            <w:r w:rsidRPr="009A4B3E">
              <w:rPr>
                <w:sz w:val="24"/>
                <w:szCs w:val="24"/>
              </w:rPr>
              <w:t>Gửi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phiếu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đăng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ký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về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thư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điện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tử</w:t>
            </w:r>
            <w:proofErr w:type="spellEnd"/>
            <w:r w:rsidRPr="009A4B3E">
              <w:rPr>
                <w:sz w:val="24"/>
                <w:szCs w:val="24"/>
              </w:rPr>
              <w:t xml:space="preserve">: </w:t>
            </w:r>
            <w:hyperlink r:id="rId8" w:history="1">
              <w:r w:rsidRPr="009A4B3E">
                <w:rPr>
                  <w:rStyle w:val="Hyperlink"/>
                  <w:sz w:val="24"/>
                  <w:szCs w:val="24"/>
                </w:rPr>
                <w:t>lehaphuong@incentra.com.vn</w:t>
              </w:r>
            </w:hyperlink>
            <w:r w:rsidRPr="009A4B3E">
              <w:rPr>
                <w:sz w:val="24"/>
                <w:szCs w:val="24"/>
              </w:rPr>
              <w:t xml:space="preserve">/haphuongle82@gmail.com; </w:t>
            </w:r>
            <w:hyperlink r:id="rId9" w:history="1">
              <w:r w:rsidRPr="009A4B3E">
                <w:rPr>
                  <w:rStyle w:val="Hyperlink"/>
                  <w:sz w:val="24"/>
                  <w:szCs w:val="24"/>
                </w:rPr>
                <w:t>hoangdinhphuong@incentra.com.vn</w:t>
              </w:r>
            </w:hyperlink>
            <w:r w:rsidRPr="009A4B3E">
              <w:rPr>
                <w:sz w:val="24"/>
                <w:szCs w:val="24"/>
              </w:rPr>
              <w:t>; phamvantu@incentra.com.vn</w:t>
            </w:r>
          </w:p>
        </w:tc>
        <w:tc>
          <w:tcPr>
            <w:tcW w:w="3402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rPr>
                <w:sz w:val="24"/>
                <w:szCs w:val="24"/>
              </w:rPr>
            </w:pPr>
          </w:p>
        </w:tc>
      </w:tr>
      <w:tr w:rsidR="00B0319C" w:rsidRPr="007A0D4C" w:rsidTr="00B0319C">
        <w:tc>
          <w:tcPr>
            <w:tcW w:w="1702" w:type="dxa"/>
          </w:tcPr>
          <w:p w:rsidR="00B0319C" w:rsidRPr="009A4B3E" w:rsidRDefault="00B0319C" w:rsidP="0086323C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1-30</w:t>
            </w:r>
            <w:r w:rsidRPr="009A4B3E">
              <w:rPr>
                <w:sz w:val="24"/>
                <w:szCs w:val="24"/>
              </w:rPr>
              <w:t>/8</w:t>
            </w:r>
          </w:p>
          <w:p w:rsidR="00B0319C" w:rsidRPr="009A4B3E" w:rsidRDefault="00B0319C" w:rsidP="0086323C">
            <w:pPr>
              <w:spacing w:after="0" w:line="27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rPr>
                <w:sz w:val="24"/>
                <w:szCs w:val="24"/>
              </w:rPr>
            </w:pPr>
            <w:proofErr w:type="spellStart"/>
            <w:r w:rsidRPr="009A4B3E">
              <w:rPr>
                <w:sz w:val="24"/>
                <w:szCs w:val="24"/>
              </w:rPr>
              <w:t>Tập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hợp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hàng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hóa</w:t>
            </w:r>
            <w:proofErr w:type="spellEnd"/>
            <w:r w:rsidRPr="009A4B3E">
              <w:rPr>
                <w:sz w:val="24"/>
                <w:szCs w:val="24"/>
              </w:rPr>
              <w:t xml:space="preserve"> (</w:t>
            </w:r>
            <w:proofErr w:type="spellStart"/>
            <w:r w:rsidRPr="009A4B3E">
              <w:rPr>
                <w:sz w:val="24"/>
                <w:szCs w:val="24"/>
              </w:rPr>
              <w:t>nếu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vận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chuyển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bằng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đường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biển</w:t>
            </w:r>
            <w:proofErr w:type="spellEnd"/>
            <w:r w:rsidRPr="009A4B3E">
              <w:rPr>
                <w:sz w:val="24"/>
                <w:szCs w:val="24"/>
              </w:rPr>
              <w:t>)</w:t>
            </w:r>
          </w:p>
        </w:tc>
        <w:tc>
          <w:tcPr>
            <w:tcW w:w="3260" w:type="dxa"/>
            <w:vMerge w:val="restart"/>
          </w:tcPr>
          <w:p w:rsidR="00B0319C" w:rsidRPr="009A4B3E" w:rsidRDefault="00B0319C" w:rsidP="00B0319C">
            <w:pPr>
              <w:numPr>
                <w:ilvl w:val="0"/>
                <w:numId w:val="9"/>
              </w:numPr>
              <w:spacing w:after="0" w:line="27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 w:rsidRPr="009A4B3E">
              <w:rPr>
                <w:sz w:val="24"/>
                <w:szCs w:val="24"/>
              </w:rPr>
              <w:t>Miền</w:t>
            </w:r>
            <w:proofErr w:type="spellEnd"/>
            <w:r w:rsidRPr="009A4B3E">
              <w:rPr>
                <w:sz w:val="24"/>
                <w:szCs w:val="24"/>
              </w:rPr>
              <w:t xml:space="preserve"> Nam: </w:t>
            </w:r>
            <w:proofErr w:type="spellStart"/>
            <w:r w:rsidRPr="009A4B3E">
              <w:rPr>
                <w:sz w:val="24"/>
                <w:szCs w:val="24"/>
              </w:rPr>
              <w:t>Tại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TP.Hồ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Chí</w:t>
            </w:r>
            <w:proofErr w:type="spellEnd"/>
            <w:r w:rsidRPr="009A4B3E">
              <w:rPr>
                <w:sz w:val="24"/>
                <w:szCs w:val="24"/>
              </w:rPr>
              <w:t xml:space="preserve"> Minh</w:t>
            </w:r>
          </w:p>
          <w:p w:rsidR="00B0319C" w:rsidRPr="009A4B3E" w:rsidRDefault="00B0319C" w:rsidP="00B0319C">
            <w:pPr>
              <w:numPr>
                <w:ilvl w:val="0"/>
                <w:numId w:val="9"/>
              </w:numPr>
              <w:spacing w:after="0" w:line="27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 w:rsidRPr="009A4B3E">
              <w:rPr>
                <w:sz w:val="24"/>
                <w:szCs w:val="24"/>
              </w:rPr>
              <w:t>Miền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Bắc</w:t>
            </w:r>
            <w:proofErr w:type="spellEnd"/>
            <w:r w:rsidRPr="009A4B3E">
              <w:rPr>
                <w:sz w:val="24"/>
                <w:szCs w:val="24"/>
              </w:rPr>
              <w:t xml:space="preserve">: </w:t>
            </w:r>
            <w:proofErr w:type="spellStart"/>
            <w:r w:rsidRPr="009A4B3E">
              <w:rPr>
                <w:sz w:val="24"/>
                <w:szCs w:val="24"/>
              </w:rPr>
              <w:t>Tại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TP.Hà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3402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rPr>
                <w:sz w:val="24"/>
                <w:szCs w:val="24"/>
              </w:rPr>
            </w:pPr>
          </w:p>
        </w:tc>
      </w:tr>
      <w:tr w:rsidR="00B0319C" w:rsidRPr="007A0D4C" w:rsidTr="00B0319C">
        <w:tc>
          <w:tcPr>
            <w:tcW w:w="1702" w:type="dxa"/>
          </w:tcPr>
          <w:p w:rsidR="00B0319C" w:rsidRPr="009A4B3E" w:rsidRDefault="00B0319C" w:rsidP="0086323C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15/9-20/10</w:t>
            </w:r>
          </w:p>
        </w:tc>
        <w:tc>
          <w:tcPr>
            <w:tcW w:w="2977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Tập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hợp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hàng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hóa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nếu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chuyển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hàng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không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260" w:type="dxa"/>
            <w:vMerge/>
          </w:tcPr>
          <w:p w:rsidR="00B0319C" w:rsidRPr="009A4B3E" w:rsidRDefault="00B0319C" w:rsidP="0086323C">
            <w:pPr>
              <w:spacing w:after="0" w:line="276" w:lineRule="auto"/>
              <w:ind w:left="303" w:right="-57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0319C" w:rsidRPr="009A4B3E" w:rsidRDefault="00B0319C" w:rsidP="0086323C">
            <w:pPr>
              <w:spacing w:after="0" w:line="276" w:lineRule="auto"/>
              <w:ind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nghiệp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hoạch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sớm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giảm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áp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thành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gian</w:t>
            </w:r>
            <w:proofErr w:type="spellEnd"/>
          </w:p>
        </w:tc>
      </w:tr>
      <w:tr w:rsidR="00B0319C" w:rsidRPr="007A0D4C" w:rsidTr="00B0319C">
        <w:tc>
          <w:tcPr>
            <w:tcW w:w="1702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9A4B3E">
              <w:rPr>
                <w:sz w:val="24"/>
                <w:szCs w:val="24"/>
              </w:rPr>
              <w:t>01-10/11</w:t>
            </w:r>
          </w:p>
        </w:tc>
        <w:tc>
          <w:tcPr>
            <w:tcW w:w="2977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rPr>
                <w:sz w:val="24"/>
                <w:szCs w:val="24"/>
              </w:rPr>
            </w:pPr>
            <w:proofErr w:type="spellStart"/>
            <w:r w:rsidRPr="009A4B3E">
              <w:rPr>
                <w:sz w:val="24"/>
                <w:szCs w:val="24"/>
              </w:rPr>
              <w:t>Bàn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giao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gian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hàng</w:t>
            </w:r>
            <w:proofErr w:type="spellEnd"/>
            <w:r w:rsidRPr="009A4B3E">
              <w:rPr>
                <w:sz w:val="24"/>
                <w:szCs w:val="24"/>
              </w:rPr>
              <w:t xml:space="preserve">, </w:t>
            </w:r>
            <w:proofErr w:type="spellStart"/>
            <w:r w:rsidRPr="009A4B3E">
              <w:rPr>
                <w:sz w:val="24"/>
                <w:szCs w:val="24"/>
              </w:rPr>
              <w:t>hàng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hóa</w:t>
            </w:r>
            <w:proofErr w:type="spellEnd"/>
            <w:r w:rsidRPr="009A4B3E">
              <w:rPr>
                <w:sz w:val="24"/>
                <w:szCs w:val="24"/>
              </w:rPr>
              <w:t xml:space="preserve">, </w:t>
            </w:r>
            <w:proofErr w:type="spellStart"/>
            <w:r w:rsidRPr="009A4B3E">
              <w:rPr>
                <w:sz w:val="24"/>
                <w:szCs w:val="24"/>
              </w:rPr>
              <w:t>thiết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bị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và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chuẩn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bị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gian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hàng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cho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Hội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chợ</w:t>
            </w:r>
            <w:proofErr w:type="spellEnd"/>
          </w:p>
        </w:tc>
        <w:tc>
          <w:tcPr>
            <w:tcW w:w="3260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rPr>
                <w:sz w:val="24"/>
                <w:szCs w:val="24"/>
              </w:rPr>
            </w:pPr>
            <w:proofErr w:type="spellStart"/>
            <w:r w:rsidRPr="009A4B3E">
              <w:rPr>
                <w:sz w:val="24"/>
                <w:szCs w:val="24"/>
              </w:rPr>
              <w:t>Tổ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hợp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đa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chức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năng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Hà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Nội-Mátxcơva</w:t>
            </w:r>
            <w:proofErr w:type="spellEnd"/>
          </w:p>
          <w:p w:rsidR="00B0319C" w:rsidRPr="009A4B3E" w:rsidRDefault="00B0319C" w:rsidP="0086323C">
            <w:pPr>
              <w:spacing w:after="0" w:line="276" w:lineRule="auto"/>
              <w:ind w:left="-57" w:right="-57"/>
              <w:rPr>
                <w:sz w:val="24"/>
                <w:szCs w:val="24"/>
              </w:rPr>
            </w:pPr>
            <w:r w:rsidRPr="009A4B3E">
              <w:rPr>
                <w:sz w:val="24"/>
                <w:szCs w:val="24"/>
              </w:rPr>
              <w:t xml:space="preserve">TP. </w:t>
            </w:r>
            <w:proofErr w:type="spellStart"/>
            <w:r w:rsidRPr="009A4B3E">
              <w:rPr>
                <w:sz w:val="24"/>
                <w:szCs w:val="24"/>
              </w:rPr>
              <w:t>Mátxcơva</w:t>
            </w:r>
            <w:proofErr w:type="spellEnd"/>
            <w:r w:rsidRPr="009A4B3E">
              <w:rPr>
                <w:sz w:val="24"/>
                <w:szCs w:val="24"/>
              </w:rPr>
              <w:t xml:space="preserve">, </w:t>
            </w:r>
            <w:proofErr w:type="spellStart"/>
            <w:r w:rsidRPr="009A4B3E">
              <w:rPr>
                <w:sz w:val="24"/>
                <w:szCs w:val="24"/>
              </w:rPr>
              <w:t>Đại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lộ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Yaroslavskoe</w:t>
            </w:r>
            <w:proofErr w:type="spellEnd"/>
            <w:r w:rsidRPr="009A4B3E">
              <w:rPr>
                <w:sz w:val="24"/>
                <w:szCs w:val="24"/>
              </w:rPr>
              <w:t xml:space="preserve">, </w:t>
            </w:r>
            <w:proofErr w:type="spellStart"/>
            <w:r w:rsidRPr="009A4B3E">
              <w:rPr>
                <w:sz w:val="24"/>
                <w:szCs w:val="24"/>
              </w:rPr>
              <w:t>nhà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số</w:t>
            </w:r>
            <w:proofErr w:type="spellEnd"/>
            <w:r w:rsidRPr="009A4B3E">
              <w:rPr>
                <w:sz w:val="24"/>
                <w:szCs w:val="24"/>
              </w:rPr>
              <w:t xml:space="preserve"> 146</w:t>
            </w:r>
          </w:p>
        </w:tc>
        <w:tc>
          <w:tcPr>
            <w:tcW w:w="3402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rPr>
                <w:sz w:val="24"/>
                <w:szCs w:val="24"/>
              </w:rPr>
            </w:pPr>
          </w:p>
        </w:tc>
      </w:tr>
      <w:tr w:rsidR="00B0319C" w:rsidRPr="007A0D4C" w:rsidTr="00B0319C">
        <w:tc>
          <w:tcPr>
            <w:tcW w:w="1702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9A4B3E">
              <w:rPr>
                <w:sz w:val="24"/>
                <w:szCs w:val="24"/>
              </w:rPr>
              <w:t>10/11</w:t>
            </w:r>
          </w:p>
        </w:tc>
        <w:tc>
          <w:tcPr>
            <w:tcW w:w="2977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rPr>
                <w:sz w:val="24"/>
                <w:szCs w:val="24"/>
              </w:rPr>
            </w:pPr>
            <w:proofErr w:type="spellStart"/>
            <w:r w:rsidRPr="009A4B3E">
              <w:rPr>
                <w:sz w:val="24"/>
                <w:szCs w:val="24"/>
              </w:rPr>
              <w:t>Khai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mạc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Hội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nghị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doanh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nhân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Việt</w:t>
            </w:r>
            <w:proofErr w:type="spellEnd"/>
            <w:r w:rsidRPr="009A4B3E">
              <w:rPr>
                <w:sz w:val="24"/>
                <w:szCs w:val="24"/>
              </w:rPr>
              <w:t xml:space="preserve"> Nam </w:t>
            </w:r>
            <w:proofErr w:type="spellStart"/>
            <w:r w:rsidRPr="009A4B3E">
              <w:rPr>
                <w:sz w:val="24"/>
                <w:szCs w:val="24"/>
              </w:rPr>
              <w:t>toàn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thế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giới</w:t>
            </w:r>
            <w:proofErr w:type="spellEnd"/>
          </w:p>
        </w:tc>
        <w:tc>
          <w:tcPr>
            <w:tcW w:w="3260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rPr>
                <w:sz w:val="24"/>
                <w:szCs w:val="24"/>
              </w:rPr>
            </w:pPr>
            <w:proofErr w:type="spellStart"/>
            <w:r w:rsidRPr="009A4B3E">
              <w:rPr>
                <w:sz w:val="24"/>
                <w:szCs w:val="24"/>
              </w:rPr>
              <w:t>Tổ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hợp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đa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chức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năng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Hà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Nội-Mátxcơva</w:t>
            </w:r>
            <w:proofErr w:type="spellEnd"/>
          </w:p>
          <w:p w:rsidR="00B0319C" w:rsidRPr="009A4B3E" w:rsidRDefault="00B0319C" w:rsidP="0086323C">
            <w:pPr>
              <w:spacing w:after="0" w:line="276" w:lineRule="auto"/>
              <w:ind w:left="-57" w:right="-57"/>
              <w:rPr>
                <w:sz w:val="24"/>
                <w:szCs w:val="24"/>
              </w:rPr>
            </w:pPr>
            <w:r w:rsidRPr="009A4B3E">
              <w:rPr>
                <w:sz w:val="24"/>
                <w:szCs w:val="24"/>
              </w:rPr>
              <w:t xml:space="preserve">TP. </w:t>
            </w:r>
            <w:proofErr w:type="spellStart"/>
            <w:r w:rsidRPr="009A4B3E">
              <w:rPr>
                <w:sz w:val="24"/>
                <w:szCs w:val="24"/>
              </w:rPr>
              <w:t>Mátxcơva</w:t>
            </w:r>
            <w:proofErr w:type="spellEnd"/>
            <w:r w:rsidRPr="009A4B3E">
              <w:rPr>
                <w:sz w:val="24"/>
                <w:szCs w:val="24"/>
              </w:rPr>
              <w:t xml:space="preserve">, </w:t>
            </w:r>
            <w:proofErr w:type="spellStart"/>
            <w:r w:rsidRPr="009A4B3E">
              <w:rPr>
                <w:sz w:val="24"/>
                <w:szCs w:val="24"/>
              </w:rPr>
              <w:t>Đại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lộ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Yaroslavskoe</w:t>
            </w:r>
            <w:proofErr w:type="spellEnd"/>
            <w:r w:rsidRPr="009A4B3E">
              <w:rPr>
                <w:sz w:val="24"/>
                <w:szCs w:val="24"/>
              </w:rPr>
              <w:t xml:space="preserve">, </w:t>
            </w:r>
            <w:proofErr w:type="spellStart"/>
            <w:r w:rsidRPr="009A4B3E">
              <w:rPr>
                <w:sz w:val="24"/>
                <w:szCs w:val="24"/>
              </w:rPr>
              <w:t>nhà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số</w:t>
            </w:r>
            <w:proofErr w:type="spellEnd"/>
            <w:r w:rsidRPr="009A4B3E">
              <w:rPr>
                <w:sz w:val="24"/>
                <w:szCs w:val="24"/>
              </w:rPr>
              <w:t xml:space="preserve"> 146</w:t>
            </w:r>
          </w:p>
        </w:tc>
        <w:tc>
          <w:tcPr>
            <w:tcW w:w="3402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rPr>
                <w:sz w:val="24"/>
                <w:szCs w:val="24"/>
              </w:rPr>
            </w:pPr>
            <w:proofErr w:type="spellStart"/>
            <w:r w:rsidRPr="009A4B3E">
              <w:rPr>
                <w:sz w:val="24"/>
                <w:szCs w:val="24"/>
              </w:rPr>
              <w:t>Được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tổ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chức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bởi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Ủy</w:t>
            </w:r>
            <w:proofErr w:type="spellEnd"/>
            <w:r w:rsidRPr="009A4B3E">
              <w:rPr>
                <w:sz w:val="24"/>
                <w:szCs w:val="24"/>
              </w:rPr>
              <w:t xml:space="preserve"> ban </w:t>
            </w:r>
            <w:proofErr w:type="spellStart"/>
            <w:r w:rsidRPr="009A4B3E">
              <w:rPr>
                <w:sz w:val="24"/>
                <w:szCs w:val="24"/>
              </w:rPr>
              <w:t>Người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Việt</w:t>
            </w:r>
            <w:proofErr w:type="spellEnd"/>
            <w:r w:rsidRPr="009A4B3E">
              <w:rPr>
                <w:sz w:val="24"/>
                <w:szCs w:val="24"/>
              </w:rPr>
              <w:t xml:space="preserve"> Nam ở </w:t>
            </w:r>
            <w:proofErr w:type="spellStart"/>
            <w:r w:rsidRPr="009A4B3E">
              <w:rPr>
                <w:sz w:val="24"/>
                <w:szCs w:val="24"/>
              </w:rPr>
              <w:t>nước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ngoài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và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Đại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sứ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quán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Việt</w:t>
            </w:r>
            <w:proofErr w:type="spellEnd"/>
            <w:r w:rsidRPr="009A4B3E">
              <w:rPr>
                <w:sz w:val="24"/>
                <w:szCs w:val="24"/>
              </w:rPr>
              <w:t xml:space="preserve"> Nam </w:t>
            </w:r>
            <w:proofErr w:type="spellStart"/>
            <w:r w:rsidRPr="009A4B3E">
              <w:rPr>
                <w:sz w:val="24"/>
                <w:szCs w:val="24"/>
              </w:rPr>
              <w:t>tại</w:t>
            </w:r>
            <w:proofErr w:type="spellEnd"/>
            <w:r w:rsidRPr="009A4B3E">
              <w:rPr>
                <w:sz w:val="24"/>
                <w:szCs w:val="24"/>
              </w:rPr>
              <w:t xml:space="preserve"> LB </w:t>
            </w:r>
            <w:proofErr w:type="spellStart"/>
            <w:r w:rsidRPr="009A4B3E">
              <w:rPr>
                <w:sz w:val="24"/>
                <w:szCs w:val="24"/>
              </w:rPr>
              <w:t>Nga</w:t>
            </w:r>
            <w:proofErr w:type="spellEnd"/>
          </w:p>
        </w:tc>
      </w:tr>
      <w:tr w:rsidR="00B0319C" w:rsidRPr="007A0D4C" w:rsidTr="00B0319C">
        <w:tc>
          <w:tcPr>
            <w:tcW w:w="1702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9A4B3E">
              <w:rPr>
                <w:sz w:val="24"/>
                <w:szCs w:val="24"/>
              </w:rPr>
              <w:t>12/11 (</w:t>
            </w:r>
            <w:proofErr w:type="spellStart"/>
            <w:r w:rsidRPr="009A4B3E">
              <w:rPr>
                <w:sz w:val="24"/>
                <w:szCs w:val="24"/>
              </w:rPr>
              <w:t>thứ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năm</w:t>
            </w:r>
            <w:proofErr w:type="spellEnd"/>
            <w:r w:rsidRPr="009A4B3E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rPr>
                <w:sz w:val="24"/>
                <w:szCs w:val="24"/>
              </w:rPr>
            </w:pPr>
            <w:proofErr w:type="spellStart"/>
            <w:r w:rsidRPr="009A4B3E">
              <w:rPr>
                <w:sz w:val="24"/>
                <w:szCs w:val="24"/>
              </w:rPr>
              <w:t>Khai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mạc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Hội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chợ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</w:p>
          <w:p w:rsidR="00B0319C" w:rsidRPr="009A4B3E" w:rsidRDefault="00B0319C" w:rsidP="0086323C">
            <w:pPr>
              <w:spacing w:after="0" w:line="276" w:lineRule="auto"/>
              <w:ind w:right="-57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rPr>
                <w:sz w:val="24"/>
                <w:szCs w:val="24"/>
              </w:rPr>
            </w:pPr>
            <w:r w:rsidRPr="009A4B3E">
              <w:rPr>
                <w:sz w:val="24"/>
                <w:szCs w:val="24"/>
              </w:rPr>
              <w:t xml:space="preserve">TTTM  - </w:t>
            </w:r>
            <w:proofErr w:type="spellStart"/>
            <w:r w:rsidRPr="009A4B3E">
              <w:rPr>
                <w:sz w:val="24"/>
                <w:szCs w:val="24"/>
              </w:rPr>
              <w:t>Tổ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hợp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đa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chức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năng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Hà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Nội-Mátxcơva</w:t>
            </w:r>
            <w:proofErr w:type="spellEnd"/>
          </w:p>
          <w:p w:rsidR="00B0319C" w:rsidRPr="009A4B3E" w:rsidRDefault="00B0319C" w:rsidP="0086323C">
            <w:pPr>
              <w:spacing w:after="0" w:line="276" w:lineRule="auto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rPr>
                <w:sz w:val="24"/>
                <w:szCs w:val="24"/>
              </w:rPr>
            </w:pPr>
          </w:p>
        </w:tc>
      </w:tr>
      <w:tr w:rsidR="00B0319C" w:rsidRPr="009B4AF2" w:rsidTr="00B0319C">
        <w:trPr>
          <w:trHeight w:val="1477"/>
        </w:trPr>
        <w:tc>
          <w:tcPr>
            <w:tcW w:w="1702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9A4B3E">
              <w:rPr>
                <w:sz w:val="24"/>
                <w:szCs w:val="24"/>
              </w:rPr>
              <w:lastRenderedPageBreak/>
              <w:t>Sáng</w:t>
            </w:r>
            <w:proofErr w:type="spellEnd"/>
            <w:r w:rsidRPr="009A4B3E">
              <w:rPr>
                <w:sz w:val="24"/>
                <w:szCs w:val="24"/>
              </w:rPr>
              <w:t xml:space="preserve"> 13/11 (</w:t>
            </w:r>
            <w:proofErr w:type="spellStart"/>
            <w:r w:rsidRPr="009A4B3E">
              <w:rPr>
                <w:sz w:val="24"/>
                <w:szCs w:val="24"/>
              </w:rPr>
              <w:t>thứ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sáu</w:t>
            </w:r>
            <w:proofErr w:type="spellEnd"/>
            <w:r w:rsidRPr="009A4B3E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B0319C" w:rsidRPr="009A4B3E" w:rsidRDefault="00B0319C" w:rsidP="0086323C">
            <w:pPr>
              <w:autoSpaceDE w:val="0"/>
              <w:autoSpaceDN w:val="0"/>
              <w:adjustRightInd w:val="0"/>
              <w:spacing w:after="0" w:line="276" w:lineRule="auto"/>
              <w:ind w:left="-57" w:right="-57"/>
              <w:rPr>
                <w:sz w:val="24"/>
                <w:szCs w:val="24"/>
                <w:lang w:val="es-ES_tradnl"/>
              </w:rPr>
            </w:pPr>
            <w:proofErr w:type="spellStart"/>
            <w:r w:rsidRPr="009A4B3E">
              <w:rPr>
                <w:sz w:val="24"/>
                <w:szCs w:val="24"/>
                <w:lang w:val="es-ES_tradnl"/>
              </w:rPr>
              <w:t>Hội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nghị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thanh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toán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song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phương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VN – LB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Nga</w:t>
            </w:r>
            <w:proofErr w:type="spellEnd"/>
          </w:p>
        </w:tc>
        <w:tc>
          <w:tcPr>
            <w:tcW w:w="3260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rPr>
                <w:sz w:val="24"/>
                <w:szCs w:val="24"/>
                <w:lang w:val="es-ES_tradnl"/>
              </w:rPr>
            </w:pPr>
            <w:proofErr w:type="spellStart"/>
            <w:r w:rsidRPr="009A4B3E">
              <w:rPr>
                <w:sz w:val="24"/>
                <w:szCs w:val="24"/>
                <w:lang w:val="es-ES_tradnl"/>
              </w:rPr>
              <w:t>Hội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trường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chính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tầng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3 –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tòa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nhà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khách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sạn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Hà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Nội-Mátxcơva</w:t>
            </w:r>
            <w:proofErr w:type="spellEnd"/>
          </w:p>
        </w:tc>
        <w:tc>
          <w:tcPr>
            <w:tcW w:w="3402" w:type="dxa"/>
          </w:tcPr>
          <w:p w:rsidR="00B0319C" w:rsidRPr="009A4B3E" w:rsidRDefault="00B0319C" w:rsidP="00B0319C">
            <w:pPr>
              <w:spacing w:after="0" w:line="276" w:lineRule="auto"/>
              <w:ind w:left="-57" w:right="1026"/>
              <w:rPr>
                <w:sz w:val="24"/>
                <w:szCs w:val="24"/>
                <w:lang w:val="es-ES_tradnl"/>
              </w:rPr>
            </w:pPr>
            <w:proofErr w:type="spellStart"/>
            <w:r w:rsidRPr="009A4B3E">
              <w:rPr>
                <w:sz w:val="24"/>
                <w:szCs w:val="24"/>
                <w:lang w:val="es-ES_tradnl"/>
              </w:rPr>
              <w:t>Ngân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hàng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Nhà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nước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Việt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Nam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và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Ngân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hàng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VRB (LB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Nga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).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Ngân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hàng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TMCP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Đầu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tư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và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Phát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triển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Việt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Nam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triển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khai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thực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hiện</w:t>
            </w:r>
            <w:proofErr w:type="spellEnd"/>
          </w:p>
        </w:tc>
      </w:tr>
      <w:tr w:rsidR="00B0319C" w:rsidRPr="007A0D4C" w:rsidTr="00B0319C">
        <w:tc>
          <w:tcPr>
            <w:tcW w:w="1702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9A4B3E">
              <w:rPr>
                <w:sz w:val="24"/>
                <w:szCs w:val="24"/>
              </w:rPr>
              <w:t>14/11 (</w:t>
            </w:r>
            <w:proofErr w:type="spellStart"/>
            <w:r w:rsidRPr="009A4B3E">
              <w:rPr>
                <w:sz w:val="24"/>
                <w:szCs w:val="24"/>
              </w:rPr>
              <w:t>thứ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bảy</w:t>
            </w:r>
            <w:proofErr w:type="spellEnd"/>
            <w:r w:rsidRPr="009A4B3E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rPr>
                <w:sz w:val="24"/>
                <w:szCs w:val="24"/>
              </w:rPr>
            </w:pPr>
            <w:proofErr w:type="spellStart"/>
            <w:r w:rsidRPr="009A4B3E">
              <w:rPr>
                <w:sz w:val="24"/>
                <w:szCs w:val="24"/>
              </w:rPr>
              <w:t>Chương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trình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khảo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sát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thực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tế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cho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các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doanh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nghiệp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Việt</w:t>
            </w:r>
            <w:proofErr w:type="spellEnd"/>
            <w:r w:rsidRPr="009A4B3E">
              <w:rPr>
                <w:sz w:val="24"/>
                <w:szCs w:val="24"/>
              </w:rPr>
              <w:t xml:space="preserve"> Nam</w:t>
            </w:r>
          </w:p>
        </w:tc>
        <w:tc>
          <w:tcPr>
            <w:tcW w:w="3260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rPr>
                <w:sz w:val="24"/>
                <w:szCs w:val="24"/>
              </w:rPr>
            </w:pPr>
            <w:proofErr w:type="spellStart"/>
            <w:r w:rsidRPr="009A4B3E">
              <w:rPr>
                <w:sz w:val="24"/>
                <w:szCs w:val="24"/>
              </w:rPr>
              <w:t>Phụ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lục</w:t>
            </w:r>
            <w:proofErr w:type="spellEnd"/>
            <w:r w:rsidRPr="009A4B3E">
              <w:rPr>
                <w:sz w:val="24"/>
                <w:szCs w:val="24"/>
              </w:rPr>
              <w:t xml:space="preserve"> 1</w:t>
            </w:r>
          </w:p>
        </w:tc>
      </w:tr>
      <w:tr w:rsidR="00B0319C" w:rsidRPr="007A0D4C" w:rsidTr="00B0319C">
        <w:tc>
          <w:tcPr>
            <w:tcW w:w="1702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9A4B3E">
              <w:rPr>
                <w:sz w:val="24"/>
                <w:szCs w:val="24"/>
              </w:rPr>
              <w:t>15/09 (</w:t>
            </w:r>
            <w:proofErr w:type="spellStart"/>
            <w:r w:rsidRPr="009A4B3E">
              <w:rPr>
                <w:sz w:val="24"/>
                <w:szCs w:val="24"/>
              </w:rPr>
              <w:t>chủ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nhật</w:t>
            </w:r>
            <w:proofErr w:type="spellEnd"/>
            <w:r w:rsidRPr="009A4B3E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rPr>
                <w:sz w:val="24"/>
                <w:szCs w:val="24"/>
              </w:rPr>
            </w:pPr>
            <w:proofErr w:type="spellStart"/>
            <w:r w:rsidRPr="009A4B3E">
              <w:rPr>
                <w:sz w:val="24"/>
                <w:szCs w:val="24"/>
              </w:rPr>
              <w:t>Chương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trình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khảo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sát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thực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tế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cho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các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doanh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nghiệp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Việt</w:t>
            </w:r>
            <w:proofErr w:type="spellEnd"/>
            <w:r w:rsidRPr="009A4B3E">
              <w:rPr>
                <w:sz w:val="24"/>
                <w:szCs w:val="24"/>
              </w:rPr>
              <w:t xml:space="preserve"> Nam</w:t>
            </w:r>
          </w:p>
        </w:tc>
        <w:tc>
          <w:tcPr>
            <w:tcW w:w="3260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rPr>
                <w:sz w:val="24"/>
                <w:szCs w:val="24"/>
              </w:rPr>
            </w:pPr>
            <w:proofErr w:type="spellStart"/>
            <w:r w:rsidRPr="009A4B3E">
              <w:rPr>
                <w:sz w:val="24"/>
                <w:szCs w:val="24"/>
              </w:rPr>
              <w:t>Phụ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lục</w:t>
            </w:r>
            <w:proofErr w:type="spellEnd"/>
            <w:r w:rsidRPr="009A4B3E">
              <w:rPr>
                <w:sz w:val="24"/>
                <w:szCs w:val="24"/>
              </w:rPr>
              <w:t xml:space="preserve"> 1</w:t>
            </w:r>
          </w:p>
        </w:tc>
      </w:tr>
      <w:tr w:rsidR="00B0319C" w:rsidRPr="009B4AF2" w:rsidTr="00B0319C">
        <w:tc>
          <w:tcPr>
            <w:tcW w:w="1702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9A4B3E">
              <w:rPr>
                <w:sz w:val="24"/>
                <w:szCs w:val="24"/>
              </w:rPr>
              <w:t>Sáng</w:t>
            </w:r>
            <w:proofErr w:type="spellEnd"/>
            <w:r w:rsidRPr="009A4B3E">
              <w:rPr>
                <w:sz w:val="24"/>
                <w:szCs w:val="24"/>
              </w:rPr>
              <w:t xml:space="preserve"> 16/11 (</w:t>
            </w:r>
            <w:proofErr w:type="spellStart"/>
            <w:r w:rsidRPr="009A4B3E">
              <w:rPr>
                <w:sz w:val="24"/>
                <w:szCs w:val="24"/>
              </w:rPr>
              <w:t>thứ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hai</w:t>
            </w:r>
            <w:proofErr w:type="spellEnd"/>
            <w:r w:rsidRPr="009A4B3E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B0319C" w:rsidRPr="009A4B3E" w:rsidRDefault="00B0319C" w:rsidP="0086323C">
            <w:pPr>
              <w:autoSpaceDE w:val="0"/>
              <w:autoSpaceDN w:val="0"/>
              <w:adjustRightInd w:val="0"/>
              <w:spacing w:after="0" w:line="276" w:lineRule="auto"/>
              <w:ind w:left="-57" w:right="-57"/>
              <w:rPr>
                <w:sz w:val="24"/>
                <w:szCs w:val="24"/>
                <w:lang w:val="es-ES_tradnl"/>
              </w:rPr>
            </w:pPr>
            <w:proofErr w:type="spellStart"/>
            <w:r w:rsidRPr="009A4B3E">
              <w:rPr>
                <w:sz w:val="24"/>
                <w:szCs w:val="24"/>
                <w:lang w:val="es-ES_tradnl"/>
              </w:rPr>
              <w:t>Hội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thảo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xúc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tiến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thương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mại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“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Cơ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hội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mới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đối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với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hàng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xuất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khẩu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Việt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Nam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trên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thị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trường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Nga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và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khu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vực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EEU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trong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bối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cảnh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Hiệp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định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FTA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giữa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Việt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Nam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và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EEU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được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ký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kết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>”</w:t>
            </w:r>
          </w:p>
          <w:p w:rsidR="00B0319C" w:rsidRPr="009A4B3E" w:rsidRDefault="00B0319C" w:rsidP="0086323C">
            <w:pPr>
              <w:autoSpaceDE w:val="0"/>
              <w:autoSpaceDN w:val="0"/>
              <w:adjustRightInd w:val="0"/>
              <w:spacing w:after="0" w:line="276" w:lineRule="auto"/>
              <w:ind w:left="-57" w:right="-57"/>
              <w:rPr>
                <w:sz w:val="24"/>
                <w:szCs w:val="24"/>
                <w:lang w:val="es-ES_tradnl"/>
              </w:rPr>
            </w:pPr>
            <w:r w:rsidRPr="009A4B3E">
              <w:rPr>
                <w:sz w:val="24"/>
                <w:szCs w:val="24"/>
                <w:lang w:val="es-ES_tradnl"/>
              </w:rPr>
              <w:t xml:space="preserve">14.00: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Khai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mạc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Hội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thảo</w:t>
            </w:r>
            <w:proofErr w:type="spellEnd"/>
          </w:p>
          <w:p w:rsidR="00B0319C" w:rsidRPr="009A4B3E" w:rsidRDefault="00B0319C" w:rsidP="0086323C">
            <w:pPr>
              <w:autoSpaceDE w:val="0"/>
              <w:autoSpaceDN w:val="0"/>
              <w:adjustRightInd w:val="0"/>
              <w:spacing w:after="0" w:line="276" w:lineRule="auto"/>
              <w:ind w:left="-57" w:right="-57"/>
              <w:rPr>
                <w:sz w:val="24"/>
                <w:szCs w:val="24"/>
                <w:lang w:val="es-ES_tradnl"/>
              </w:rPr>
            </w:pPr>
            <w:r w:rsidRPr="009A4B3E">
              <w:rPr>
                <w:sz w:val="24"/>
                <w:szCs w:val="24"/>
                <w:lang w:val="es-ES_tradnl"/>
              </w:rPr>
              <w:t xml:space="preserve">15.00: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Tham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luận</w:t>
            </w:r>
            <w:proofErr w:type="spellEnd"/>
          </w:p>
          <w:p w:rsidR="00B0319C" w:rsidRPr="009A4B3E" w:rsidRDefault="00B0319C" w:rsidP="0086323C">
            <w:pPr>
              <w:autoSpaceDE w:val="0"/>
              <w:autoSpaceDN w:val="0"/>
              <w:adjustRightInd w:val="0"/>
              <w:spacing w:after="0" w:line="276" w:lineRule="auto"/>
              <w:ind w:left="-57" w:right="-57"/>
              <w:rPr>
                <w:sz w:val="24"/>
                <w:szCs w:val="24"/>
                <w:lang w:val="es-ES_tradnl"/>
              </w:rPr>
            </w:pPr>
            <w:r w:rsidRPr="009A4B3E">
              <w:rPr>
                <w:sz w:val="24"/>
                <w:szCs w:val="24"/>
                <w:lang w:val="es-ES_tradnl"/>
              </w:rPr>
              <w:t xml:space="preserve">17.00: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Tiếp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xúc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doanh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nghiệp-Tiệc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đứng</w:t>
            </w:r>
            <w:proofErr w:type="spellEnd"/>
          </w:p>
        </w:tc>
        <w:tc>
          <w:tcPr>
            <w:tcW w:w="3260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rPr>
                <w:sz w:val="24"/>
                <w:szCs w:val="24"/>
                <w:lang w:val="es-ES_tradnl"/>
              </w:rPr>
            </w:pPr>
            <w:proofErr w:type="spellStart"/>
            <w:r w:rsidRPr="009A4B3E">
              <w:rPr>
                <w:sz w:val="24"/>
                <w:szCs w:val="24"/>
                <w:lang w:val="es-ES_tradnl"/>
              </w:rPr>
              <w:t>Hội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trường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chính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tầng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3 –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tòa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nhà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khách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sạn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Hà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Nội-Mátxcơva</w:t>
            </w:r>
            <w:proofErr w:type="spellEnd"/>
          </w:p>
        </w:tc>
        <w:tc>
          <w:tcPr>
            <w:tcW w:w="3402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rPr>
                <w:sz w:val="24"/>
                <w:szCs w:val="24"/>
                <w:lang w:val="es-ES_tradnl"/>
              </w:rPr>
            </w:pPr>
          </w:p>
        </w:tc>
      </w:tr>
      <w:tr w:rsidR="00B0319C" w:rsidRPr="007A0D4C" w:rsidTr="00B0319C">
        <w:tc>
          <w:tcPr>
            <w:tcW w:w="1702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9A4B3E">
              <w:rPr>
                <w:sz w:val="24"/>
                <w:szCs w:val="24"/>
              </w:rPr>
              <w:t>Chiều</w:t>
            </w:r>
            <w:proofErr w:type="spellEnd"/>
            <w:r w:rsidRPr="009A4B3E">
              <w:rPr>
                <w:sz w:val="24"/>
                <w:szCs w:val="24"/>
              </w:rPr>
              <w:t xml:space="preserve"> 16/11 (</w:t>
            </w:r>
            <w:proofErr w:type="spellStart"/>
            <w:r w:rsidRPr="009A4B3E">
              <w:rPr>
                <w:sz w:val="24"/>
                <w:szCs w:val="24"/>
              </w:rPr>
              <w:t>thứ</w:t>
            </w:r>
            <w:proofErr w:type="spellEnd"/>
            <w:r w:rsidRPr="009A4B3E">
              <w:rPr>
                <w:sz w:val="24"/>
                <w:szCs w:val="24"/>
              </w:rPr>
              <w:t xml:space="preserve"> 2)</w:t>
            </w:r>
          </w:p>
        </w:tc>
        <w:tc>
          <w:tcPr>
            <w:tcW w:w="2977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rPr>
                <w:sz w:val="24"/>
                <w:szCs w:val="24"/>
              </w:rPr>
            </w:pPr>
            <w:proofErr w:type="spellStart"/>
            <w:r w:rsidRPr="009A4B3E">
              <w:rPr>
                <w:sz w:val="24"/>
                <w:szCs w:val="24"/>
              </w:rPr>
              <w:t>Chương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trình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kết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nối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doanh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nghiệp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ngành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Da</w:t>
            </w:r>
            <w:proofErr w:type="spellEnd"/>
            <w:r w:rsidRPr="009A4B3E">
              <w:rPr>
                <w:sz w:val="24"/>
                <w:szCs w:val="24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</w:rPr>
              <w:t>giày</w:t>
            </w:r>
            <w:proofErr w:type="spellEnd"/>
            <w:r w:rsidRPr="009A4B3E">
              <w:rPr>
                <w:sz w:val="24"/>
                <w:szCs w:val="24"/>
              </w:rPr>
              <w:t xml:space="preserve"> – May </w:t>
            </w:r>
            <w:proofErr w:type="spellStart"/>
            <w:r w:rsidRPr="009A4B3E">
              <w:rPr>
                <w:sz w:val="24"/>
                <w:szCs w:val="24"/>
              </w:rPr>
              <w:t>mặc</w:t>
            </w:r>
            <w:proofErr w:type="spellEnd"/>
          </w:p>
        </w:tc>
        <w:tc>
          <w:tcPr>
            <w:tcW w:w="3260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rPr>
                <w:sz w:val="24"/>
                <w:szCs w:val="24"/>
              </w:rPr>
            </w:pPr>
            <w:proofErr w:type="spellStart"/>
            <w:r w:rsidRPr="009A4B3E">
              <w:rPr>
                <w:sz w:val="24"/>
                <w:szCs w:val="24"/>
                <w:lang w:val="es-ES_tradnl"/>
              </w:rPr>
              <w:t>Phòng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họp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tầng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3 –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tòa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nhà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khách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sạn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Hà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Nội-Mátxcơva</w:t>
            </w:r>
            <w:proofErr w:type="spellEnd"/>
          </w:p>
        </w:tc>
        <w:tc>
          <w:tcPr>
            <w:tcW w:w="3402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rPr>
                <w:sz w:val="24"/>
                <w:szCs w:val="24"/>
              </w:rPr>
            </w:pPr>
          </w:p>
        </w:tc>
      </w:tr>
      <w:tr w:rsidR="00B0319C" w:rsidRPr="009B4AF2" w:rsidTr="00B0319C">
        <w:tc>
          <w:tcPr>
            <w:tcW w:w="1702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jc w:val="center"/>
              <w:rPr>
                <w:sz w:val="24"/>
                <w:szCs w:val="24"/>
                <w:lang w:val="es-ES_tradnl"/>
              </w:rPr>
            </w:pPr>
            <w:proofErr w:type="spellStart"/>
            <w:r w:rsidRPr="009A4B3E">
              <w:rPr>
                <w:sz w:val="24"/>
                <w:szCs w:val="24"/>
                <w:lang w:val="es-ES_tradnl"/>
              </w:rPr>
              <w:t>Sáng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17/11 (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thứ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ba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2977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rPr>
                <w:sz w:val="24"/>
                <w:szCs w:val="24"/>
                <w:lang w:val="es-ES_tradnl"/>
              </w:rPr>
            </w:pPr>
            <w:proofErr w:type="spellStart"/>
            <w:r w:rsidRPr="009A4B3E">
              <w:rPr>
                <w:sz w:val="24"/>
                <w:szCs w:val="24"/>
                <w:lang w:val="es-ES_tradnl"/>
              </w:rPr>
              <w:t>Chương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trình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kết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nối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doanh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nghiệp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ngành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nông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sản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–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thực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phẩm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chế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biến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–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thủy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hải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sản</w:t>
            </w:r>
            <w:proofErr w:type="spellEnd"/>
          </w:p>
        </w:tc>
        <w:tc>
          <w:tcPr>
            <w:tcW w:w="3260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rPr>
                <w:sz w:val="24"/>
                <w:szCs w:val="24"/>
                <w:lang w:val="es-ES_tradnl"/>
              </w:rPr>
            </w:pPr>
            <w:proofErr w:type="spellStart"/>
            <w:r w:rsidRPr="009A4B3E">
              <w:rPr>
                <w:sz w:val="24"/>
                <w:szCs w:val="24"/>
                <w:lang w:val="es-ES_tradnl"/>
              </w:rPr>
              <w:t>Phòng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họp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tầng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3 –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tòa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nhà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khách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sạn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Hà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Nội-Mátxcơva</w:t>
            </w:r>
            <w:proofErr w:type="spellEnd"/>
          </w:p>
        </w:tc>
        <w:tc>
          <w:tcPr>
            <w:tcW w:w="3402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rPr>
                <w:sz w:val="24"/>
                <w:szCs w:val="24"/>
                <w:lang w:val="es-ES_tradnl"/>
              </w:rPr>
            </w:pPr>
          </w:p>
        </w:tc>
      </w:tr>
      <w:tr w:rsidR="00B0319C" w:rsidRPr="009B4AF2" w:rsidTr="00B0319C">
        <w:tc>
          <w:tcPr>
            <w:tcW w:w="1702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jc w:val="center"/>
              <w:rPr>
                <w:sz w:val="24"/>
                <w:szCs w:val="24"/>
                <w:lang w:val="es-ES_tradnl"/>
              </w:rPr>
            </w:pPr>
            <w:proofErr w:type="spellStart"/>
            <w:r w:rsidRPr="009A4B3E">
              <w:rPr>
                <w:sz w:val="24"/>
                <w:szCs w:val="24"/>
                <w:lang w:val="es-ES_tradnl"/>
              </w:rPr>
              <w:t>Sáng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17/11 (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thứ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ba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2977" w:type="dxa"/>
          </w:tcPr>
          <w:p w:rsidR="00B0319C" w:rsidRPr="009A4B3E" w:rsidRDefault="00B0319C" w:rsidP="0086323C">
            <w:pPr>
              <w:autoSpaceDE w:val="0"/>
              <w:autoSpaceDN w:val="0"/>
              <w:adjustRightInd w:val="0"/>
              <w:spacing w:after="0" w:line="276" w:lineRule="auto"/>
              <w:ind w:left="-57" w:right="-57"/>
              <w:rPr>
                <w:sz w:val="24"/>
                <w:szCs w:val="24"/>
                <w:lang w:val="es-ES_tradnl"/>
              </w:rPr>
            </w:pPr>
            <w:proofErr w:type="spellStart"/>
            <w:r w:rsidRPr="009A4B3E">
              <w:rPr>
                <w:sz w:val="24"/>
                <w:szCs w:val="24"/>
                <w:lang w:val="es-ES_tradnl"/>
              </w:rPr>
              <w:t>Chương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trình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kết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nối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doanh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nghiệp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ngành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Đồ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gỗ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-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nội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thất</w:t>
            </w:r>
            <w:proofErr w:type="spellEnd"/>
          </w:p>
        </w:tc>
        <w:tc>
          <w:tcPr>
            <w:tcW w:w="3260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rPr>
                <w:sz w:val="24"/>
                <w:szCs w:val="24"/>
                <w:lang w:val="es-ES_tradnl"/>
              </w:rPr>
            </w:pPr>
            <w:proofErr w:type="spellStart"/>
            <w:r w:rsidRPr="009A4B3E">
              <w:rPr>
                <w:sz w:val="24"/>
                <w:szCs w:val="24"/>
                <w:lang w:val="es-ES_tradnl"/>
              </w:rPr>
              <w:t>Phòng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họp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tầng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3 –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tòa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nhà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khách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sạn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Hà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Nội-Mátxcơva</w:t>
            </w:r>
            <w:proofErr w:type="spellEnd"/>
          </w:p>
        </w:tc>
        <w:tc>
          <w:tcPr>
            <w:tcW w:w="3402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rPr>
                <w:sz w:val="24"/>
                <w:szCs w:val="24"/>
                <w:lang w:val="es-ES_tradnl"/>
              </w:rPr>
            </w:pPr>
          </w:p>
        </w:tc>
      </w:tr>
      <w:tr w:rsidR="00B0319C" w:rsidRPr="009B4AF2" w:rsidTr="00B0319C">
        <w:tc>
          <w:tcPr>
            <w:tcW w:w="1702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jc w:val="center"/>
              <w:rPr>
                <w:sz w:val="24"/>
                <w:szCs w:val="24"/>
                <w:lang w:val="es-ES_tradnl"/>
              </w:rPr>
            </w:pPr>
            <w:r w:rsidRPr="009A4B3E">
              <w:rPr>
                <w:sz w:val="24"/>
                <w:szCs w:val="24"/>
                <w:lang w:val="es-ES_tradnl"/>
              </w:rPr>
              <w:t>12/11 – 12/12</w:t>
            </w:r>
          </w:p>
        </w:tc>
        <w:tc>
          <w:tcPr>
            <w:tcW w:w="2977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rPr>
                <w:sz w:val="24"/>
                <w:szCs w:val="24"/>
                <w:lang w:val="es-ES_tradnl"/>
              </w:rPr>
            </w:pPr>
            <w:proofErr w:type="spellStart"/>
            <w:r w:rsidRPr="009A4B3E">
              <w:rPr>
                <w:sz w:val="24"/>
                <w:szCs w:val="24"/>
                <w:lang w:val="es-ES_tradnl"/>
              </w:rPr>
              <w:t>Chương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trình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Hội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chợ-bán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hàng</w:t>
            </w:r>
            <w:proofErr w:type="spellEnd"/>
          </w:p>
        </w:tc>
        <w:tc>
          <w:tcPr>
            <w:tcW w:w="3260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rPr>
                <w:sz w:val="24"/>
                <w:szCs w:val="24"/>
                <w:lang w:val="es-ES_tradnl"/>
              </w:rPr>
            </w:pPr>
            <w:r w:rsidRPr="009A4B3E">
              <w:rPr>
                <w:sz w:val="24"/>
                <w:szCs w:val="24"/>
                <w:lang w:val="es-ES_tradnl"/>
              </w:rPr>
              <w:t xml:space="preserve">TTTM - TTTM  -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Tổ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hợp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đa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chức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năng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Hà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Nội-Mátxcơva</w:t>
            </w:r>
            <w:proofErr w:type="spellEnd"/>
          </w:p>
        </w:tc>
        <w:tc>
          <w:tcPr>
            <w:tcW w:w="3402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rPr>
                <w:sz w:val="24"/>
                <w:szCs w:val="24"/>
                <w:lang w:val="es-ES_tradnl"/>
              </w:rPr>
            </w:pPr>
          </w:p>
        </w:tc>
      </w:tr>
      <w:tr w:rsidR="00B0319C" w:rsidRPr="009B4AF2" w:rsidTr="00B0319C">
        <w:tc>
          <w:tcPr>
            <w:tcW w:w="1702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jc w:val="center"/>
              <w:rPr>
                <w:sz w:val="24"/>
                <w:szCs w:val="24"/>
                <w:lang w:val="es-ES_tradnl"/>
              </w:rPr>
            </w:pPr>
            <w:r w:rsidRPr="009A4B3E">
              <w:rPr>
                <w:sz w:val="24"/>
                <w:szCs w:val="24"/>
                <w:lang w:val="es-ES_tradnl"/>
              </w:rPr>
              <w:t>12/12</w:t>
            </w:r>
          </w:p>
        </w:tc>
        <w:tc>
          <w:tcPr>
            <w:tcW w:w="2977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rPr>
                <w:sz w:val="24"/>
                <w:szCs w:val="24"/>
                <w:lang w:val="es-ES_tradnl"/>
              </w:rPr>
            </w:pPr>
            <w:proofErr w:type="spellStart"/>
            <w:r w:rsidRPr="009A4B3E">
              <w:rPr>
                <w:sz w:val="24"/>
                <w:szCs w:val="24"/>
                <w:lang w:val="es-ES_tradnl"/>
              </w:rPr>
              <w:t>Bế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mạc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Hội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chợ</w:t>
            </w:r>
            <w:proofErr w:type="spellEnd"/>
          </w:p>
        </w:tc>
        <w:tc>
          <w:tcPr>
            <w:tcW w:w="3260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rPr>
                <w:sz w:val="24"/>
                <w:szCs w:val="24"/>
                <w:lang w:val="es-ES_tradnl"/>
              </w:rPr>
            </w:pPr>
            <w:r w:rsidRPr="009A4B3E">
              <w:rPr>
                <w:sz w:val="24"/>
                <w:szCs w:val="24"/>
                <w:lang w:val="es-ES_tradnl"/>
              </w:rPr>
              <w:t xml:space="preserve">TTTM - TTTM  -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Tổ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hợp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đa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chức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năng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Hà</w:t>
            </w:r>
            <w:proofErr w:type="spellEnd"/>
            <w:r w:rsidRPr="009A4B3E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9A4B3E">
              <w:rPr>
                <w:sz w:val="24"/>
                <w:szCs w:val="24"/>
                <w:lang w:val="es-ES_tradnl"/>
              </w:rPr>
              <w:t>Nội-Mátxcơva</w:t>
            </w:r>
            <w:proofErr w:type="spellEnd"/>
          </w:p>
        </w:tc>
        <w:tc>
          <w:tcPr>
            <w:tcW w:w="3402" w:type="dxa"/>
          </w:tcPr>
          <w:p w:rsidR="00B0319C" w:rsidRPr="009A4B3E" w:rsidRDefault="00B0319C" w:rsidP="0086323C">
            <w:pPr>
              <w:spacing w:after="0" w:line="276" w:lineRule="auto"/>
              <w:ind w:left="-57" w:right="-57"/>
              <w:rPr>
                <w:sz w:val="24"/>
                <w:szCs w:val="24"/>
                <w:lang w:val="es-ES_tradnl"/>
              </w:rPr>
            </w:pPr>
          </w:p>
        </w:tc>
      </w:tr>
    </w:tbl>
    <w:p w:rsidR="00B0319C" w:rsidRPr="007A0D4C" w:rsidRDefault="00B0319C" w:rsidP="00B0319C">
      <w:pPr>
        <w:spacing w:line="276" w:lineRule="auto"/>
        <w:rPr>
          <w:rFonts w:ascii="Arial" w:hAnsi="Arial" w:cs="Arial"/>
          <w:sz w:val="24"/>
          <w:szCs w:val="24"/>
          <w:lang w:val="es-ES_tradnl"/>
        </w:rPr>
      </w:pPr>
    </w:p>
    <w:p w:rsidR="00B0319C" w:rsidRDefault="00B0319C" w:rsidP="00B0319C">
      <w:pPr>
        <w:numPr>
          <w:ilvl w:val="0"/>
          <w:numId w:val="11"/>
        </w:numPr>
        <w:spacing w:after="200" w:line="276" w:lineRule="auto"/>
        <w:ind w:left="567" w:hanging="425"/>
        <w:rPr>
          <w:b/>
          <w:sz w:val="24"/>
          <w:szCs w:val="24"/>
          <w:lang w:val="es-ES_tradnl"/>
        </w:rPr>
      </w:pPr>
      <w:proofErr w:type="spellStart"/>
      <w:r>
        <w:rPr>
          <w:b/>
          <w:sz w:val="24"/>
          <w:szCs w:val="24"/>
          <w:lang w:val="es-ES_tradnl"/>
        </w:rPr>
        <w:lastRenderedPageBreak/>
        <w:t>Chương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trình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xúc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tiến</w:t>
      </w:r>
      <w:proofErr w:type="spellEnd"/>
      <w:r>
        <w:rPr>
          <w:b/>
          <w:sz w:val="24"/>
          <w:szCs w:val="24"/>
          <w:lang w:val="es-ES_tradnl"/>
        </w:rPr>
        <w:t xml:space="preserve">, </w:t>
      </w:r>
      <w:proofErr w:type="spellStart"/>
      <w:r>
        <w:rPr>
          <w:b/>
          <w:sz w:val="24"/>
          <w:szCs w:val="24"/>
          <w:lang w:val="es-ES_tradnl"/>
        </w:rPr>
        <w:t>gặp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gỡ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đối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tác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của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các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ngành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nghề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khác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sẽ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được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bổ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xung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nếu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doanh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nghiệp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có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yêu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cầu</w:t>
      </w:r>
      <w:proofErr w:type="spellEnd"/>
    </w:p>
    <w:p w:rsidR="00B0319C" w:rsidRDefault="00B0319C" w:rsidP="00B0319C">
      <w:pPr>
        <w:numPr>
          <w:ilvl w:val="0"/>
          <w:numId w:val="11"/>
        </w:numPr>
        <w:spacing w:after="200" w:line="276" w:lineRule="auto"/>
        <w:ind w:left="567" w:hanging="425"/>
        <w:rPr>
          <w:b/>
          <w:sz w:val="24"/>
          <w:szCs w:val="24"/>
          <w:lang w:val="es-ES_tradnl"/>
        </w:rPr>
      </w:pPr>
      <w:proofErr w:type="spellStart"/>
      <w:r>
        <w:rPr>
          <w:b/>
          <w:sz w:val="24"/>
          <w:szCs w:val="24"/>
          <w:lang w:val="es-ES_tradnl"/>
        </w:rPr>
        <w:t>Doanh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nghiệp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có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thể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gửi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yêu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cầu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tìm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hiểu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thị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trường</w:t>
      </w:r>
      <w:proofErr w:type="spellEnd"/>
      <w:r>
        <w:rPr>
          <w:b/>
          <w:sz w:val="24"/>
          <w:szCs w:val="24"/>
          <w:lang w:val="es-ES_tradnl"/>
        </w:rPr>
        <w:t xml:space="preserve">, </w:t>
      </w:r>
      <w:proofErr w:type="spellStart"/>
      <w:r>
        <w:rPr>
          <w:b/>
          <w:sz w:val="24"/>
          <w:szCs w:val="24"/>
          <w:lang w:val="es-ES_tradnl"/>
        </w:rPr>
        <w:t>tìm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đối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tác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ngay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từ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thời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điểm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này</w:t>
      </w:r>
      <w:proofErr w:type="spellEnd"/>
      <w:r>
        <w:rPr>
          <w:b/>
          <w:sz w:val="24"/>
          <w:szCs w:val="24"/>
          <w:lang w:val="es-ES_tradnl"/>
        </w:rPr>
        <w:t xml:space="preserve">, </w:t>
      </w:r>
      <w:proofErr w:type="spellStart"/>
      <w:r>
        <w:rPr>
          <w:b/>
          <w:sz w:val="24"/>
          <w:szCs w:val="24"/>
          <w:lang w:val="es-ES_tradnl"/>
        </w:rPr>
        <w:t>Incentra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sẽ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cung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cấp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thông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tin</w:t>
      </w:r>
      <w:proofErr w:type="spellEnd"/>
      <w:r>
        <w:rPr>
          <w:b/>
          <w:sz w:val="24"/>
          <w:szCs w:val="24"/>
          <w:lang w:val="es-ES_tradnl"/>
        </w:rPr>
        <w:t xml:space="preserve">, </w:t>
      </w:r>
      <w:proofErr w:type="spellStart"/>
      <w:r>
        <w:rPr>
          <w:b/>
          <w:sz w:val="24"/>
          <w:szCs w:val="24"/>
          <w:lang w:val="es-ES_tradnl"/>
        </w:rPr>
        <w:t>sắp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xếp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lịch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làm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việc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với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đối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tác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ngay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cả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khi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Hội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chợ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chưa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khai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mạc</w:t>
      </w:r>
      <w:proofErr w:type="spellEnd"/>
    </w:p>
    <w:p w:rsidR="00B0319C" w:rsidRPr="00B0319C" w:rsidRDefault="00B0319C" w:rsidP="00B0319C">
      <w:pPr>
        <w:numPr>
          <w:ilvl w:val="0"/>
          <w:numId w:val="11"/>
        </w:numPr>
        <w:spacing w:after="200" w:line="276" w:lineRule="auto"/>
        <w:ind w:left="567" w:hanging="425"/>
        <w:rPr>
          <w:b/>
          <w:sz w:val="24"/>
          <w:szCs w:val="24"/>
          <w:lang w:val="es-ES_tradnl"/>
        </w:rPr>
      </w:pPr>
      <w:proofErr w:type="spellStart"/>
      <w:r>
        <w:rPr>
          <w:b/>
          <w:sz w:val="24"/>
          <w:szCs w:val="24"/>
          <w:lang w:val="es-ES_tradnl"/>
        </w:rPr>
        <w:t>Yêu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cầu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doanh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nghiệp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đăng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ký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gửi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hồ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sơ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doanh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nghiệp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khi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đăng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ký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tham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gia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Hội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chợ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để</w:t>
      </w:r>
      <w:proofErr w:type="spellEnd"/>
      <w:r>
        <w:rPr>
          <w:b/>
          <w:sz w:val="24"/>
          <w:szCs w:val="24"/>
          <w:lang w:val="es-ES_tradnl"/>
        </w:rPr>
        <w:t xml:space="preserve"> BTC </w:t>
      </w:r>
      <w:proofErr w:type="spellStart"/>
      <w:r>
        <w:rPr>
          <w:b/>
          <w:sz w:val="24"/>
          <w:szCs w:val="24"/>
          <w:lang w:val="es-ES_tradnl"/>
        </w:rPr>
        <w:t>thực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hiện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công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tác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quảng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bá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tại</w:t>
      </w:r>
      <w:proofErr w:type="spellEnd"/>
      <w:r>
        <w:rPr>
          <w:b/>
          <w:sz w:val="24"/>
          <w:szCs w:val="24"/>
          <w:lang w:val="es-ES_tradnl"/>
        </w:rPr>
        <w:t xml:space="preserve"> LB </w:t>
      </w:r>
      <w:proofErr w:type="spellStart"/>
      <w:r>
        <w:rPr>
          <w:b/>
          <w:sz w:val="24"/>
          <w:szCs w:val="24"/>
          <w:lang w:val="es-ES_tradnl"/>
        </w:rPr>
        <w:t>Nga</w:t>
      </w:r>
      <w:bookmarkStart w:id="0" w:name="_GoBack"/>
      <w:bookmarkEnd w:id="0"/>
      <w:proofErr w:type="spellEnd"/>
      <w:r>
        <w:rPr>
          <w:b/>
          <w:sz w:val="24"/>
          <w:szCs w:val="24"/>
          <w:lang w:val="es-ES_tradnl"/>
        </w:rPr>
        <w:t>.</w:t>
      </w:r>
    </w:p>
    <w:p w:rsidR="00B0319C" w:rsidRPr="007A0D4C" w:rsidRDefault="00B0319C" w:rsidP="00B0319C">
      <w:pPr>
        <w:spacing w:line="276" w:lineRule="auto"/>
        <w:jc w:val="center"/>
        <w:rPr>
          <w:b/>
          <w:sz w:val="24"/>
          <w:szCs w:val="24"/>
          <w:lang w:val="es-ES_tradnl"/>
        </w:rPr>
      </w:pPr>
      <w:proofErr w:type="spellStart"/>
      <w:r w:rsidRPr="007A0D4C">
        <w:rPr>
          <w:b/>
          <w:sz w:val="24"/>
          <w:szCs w:val="24"/>
          <w:lang w:val="es-ES_tradnl"/>
        </w:rPr>
        <w:t>Phụ</w:t>
      </w:r>
      <w:proofErr w:type="spellEnd"/>
      <w:r w:rsidRPr="007A0D4C">
        <w:rPr>
          <w:b/>
          <w:sz w:val="24"/>
          <w:szCs w:val="24"/>
          <w:lang w:val="es-ES_tradnl"/>
        </w:rPr>
        <w:t xml:space="preserve"> </w:t>
      </w:r>
      <w:proofErr w:type="spellStart"/>
      <w:r w:rsidRPr="007A0D4C">
        <w:rPr>
          <w:b/>
          <w:sz w:val="24"/>
          <w:szCs w:val="24"/>
          <w:lang w:val="es-ES_tradnl"/>
        </w:rPr>
        <w:t>lục</w:t>
      </w:r>
      <w:proofErr w:type="spellEnd"/>
      <w:r w:rsidRPr="007A0D4C">
        <w:rPr>
          <w:b/>
          <w:sz w:val="24"/>
          <w:szCs w:val="24"/>
          <w:lang w:val="es-ES_tradnl"/>
        </w:rPr>
        <w:t xml:space="preserve"> 1: </w:t>
      </w:r>
      <w:proofErr w:type="spellStart"/>
      <w:r w:rsidRPr="007A0D4C">
        <w:rPr>
          <w:b/>
          <w:sz w:val="24"/>
          <w:szCs w:val="24"/>
          <w:lang w:val="es-ES_tradnl"/>
        </w:rPr>
        <w:t>Chương</w:t>
      </w:r>
      <w:proofErr w:type="spellEnd"/>
      <w:r w:rsidRPr="007A0D4C">
        <w:rPr>
          <w:b/>
          <w:sz w:val="24"/>
          <w:szCs w:val="24"/>
          <w:lang w:val="es-ES_tradnl"/>
        </w:rPr>
        <w:t xml:space="preserve"> </w:t>
      </w:r>
      <w:proofErr w:type="spellStart"/>
      <w:r w:rsidRPr="007A0D4C">
        <w:rPr>
          <w:b/>
          <w:sz w:val="24"/>
          <w:szCs w:val="24"/>
          <w:lang w:val="es-ES_tradnl"/>
        </w:rPr>
        <w:t>trình</w:t>
      </w:r>
      <w:proofErr w:type="spellEnd"/>
      <w:r w:rsidRPr="007A0D4C">
        <w:rPr>
          <w:b/>
          <w:sz w:val="24"/>
          <w:szCs w:val="24"/>
          <w:lang w:val="es-ES_tradnl"/>
        </w:rPr>
        <w:t xml:space="preserve"> </w:t>
      </w:r>
      <w:proofErr w:type="spellStart"/>
      <w:r w:rsidRPr="007A0D4C">
        <w:rPr>
          <w:b/>
          <w:sz w:val="24"/>
          <w:szCs w:val="24"/>
          <w:lang w:val="es-ES_tradnl"/>
        </w:rPr>
        <w:t>khảo</w:t>
      </w:r>
      <w:proofErr w:type="spellEnd"/>
      <w:r w:rsidRPr="007A0D4C">
        <w:rPr>
          <w:b/>
          <w:sz w:val="24"/>
          <w:szCs w:val="24"/>
          <w:lang w:val="es-ES_tradnl"/>
        </w:rPr>
        <w:t xml:space="preserve"> </w:t>
      </w:r>
      <w:proofErr w:type="spellStart"/>
      <w:r w:rsidRPr="007A0D4C">
        <w:rPr>
          <w:b/>
          <w:sz w:val="24"/>
          <w:szCs w:val="24"/>
          <w:lang w:val="es-ES_tradnl"/>
        </w:rPr>
        <w:t>sát</w:t>
      </w:r>
      <w:proofErr w:type="spellEnd"/>
      <w:r w:rsidRPr="007A0D4C">
        <w:rPr>
          <w:b/>
          <w:sz w:val="24"/>
          <w:szCs w:val="24"/>
          <w:lang w:val="es-ES_tradnl"/>
        </w:rPr>
        <w:t xml:space="preserve"> </w:t>
      </w:r>
      <w:proofErr w:type="spellStart"/>
      <w:r w:rsidRPr="007A0D4C">
        <w:rPr>
          <w:b/>
          <w:sz w:val="24"/>
          <w:szCs w:val="24"/>
          <w:lang w:val="es-ES_tradnl"/>
        </w:rPr>
        <w:t>thực</w:t>
      </w:r>
      <w:proofErr w:type="spellEnd"/>
      <w:r w:rsidRPr="007A0D4C">
        <w:rPr>
          <w:b/>
          <w:sz w:val="24"/>
          <w:szCs w:val="24"/>
          <w:lang w:val="es-ES_tradnl"/>
        </w:rPr>
        <w:t xml:space="preserve"> </w:t>
      </w:r>
      <w:proofErr w:type="spellStart"/>
      <w:r w:rsidRPr="007A0D4C">
        <w:rPr>
          <w:b/>
          <w:sz w:val="24"/>
          <w:szCs w:val="24"/>
          <w:lang w:val="es-ES_tradnl"/>
        </w:rPr>
        <w:t>tế</w:t>
      </w:r>
      <w:proofErr w:type="spellEnd"/>
      <w:r w:rsidRPr="007A0D4C">
        <w:rPr>
          <w:b/>
          <w:sz w:val="24"/>
          <w:szCs w:val="24"/>
          <w:lang w:val="es-ES_tradnl"/>
        </w:rPr>
        <w:t xml:space="preserve"> </w:t>
      </w:r>
      <w:proofErr w:type="spellStart"/>
      <w:r w:rsidRPr="007A0D4C">
        <w:rPr>
          <w:b/>
          <w:sz w:val="24"/>
          <w:szCs w:val="24"/>
          <w:lang w:val="es-ES_tradnl"/>
        </w:rPr>
        <w:t>cho</w:t>
      </w:r>
      <w:proofErr w:type="spellEnd"/>
      <w:r w:rsidRPr="007A0D4C">
        <w:rPr>
          <w:b/>
          <w:sz w:val="24"/>
          <w:szCs w:val="24"/>
          <w:lang w:val="es-ES_tradnl"/>
        </w:rPr>
        <w:t xml:space="preserve"> </w:t>
      </w:r>
      <w:proofErr w:type="spellStart"/>
      <w:r w:rsidRPr="007A0D4C">
        <w:rPr>
          <w:b/>
          <w:sz w:val="24"/>
          <w:szCs w:val="24"/>
          <w:lang w:val="es-ES_tradnl"/>
        </w:rPr>
        <w:t>các</w:t>
      </w:r>
      <w:proofErr w:type="spellEnd"/>
      <w:r w:rsidRPr="007A0D4C">
        <w:rPr>
          <w:b/>
          <w:sz w:val="24"/>
          <w:szCs w:val="24"/>
          <w:lang w:val="es-ES_tradnl"/>
        </w:rPr>
        <w:t xml:space="preserve"> </w:t>
      </w:r>
      <w:proofErr w:type="spellStart"/>
      <w:r w:rsidRPr="007A0D4C">
        <w:rPr>
          <w:b/>
          <w:sz w:val="24"/>
          <w:szCs w:val="24"/>
          <w:lang w:val="es-ES_tradnl"/>
        </w:rPr>
        <w:t>doanh</w:t>
      </w:r>
      <w:proofErr w:type="spellEnd"/>
      <w:r w:rsidRPr="007A0D4C">
        <w:rPr>
          <w:b/>
          <w:sz w:val="24"/>
          <w:szCs w:val="24"/>
          <w:lang w:val="es-ES_tradnl"/>
        </w:rPr>
        <w:t xml:space="preserve"> </w:t>
      </w:r>
      <w:proofErr w:type="spellStart"/>
      <w:r w:rsidRPr="007A0D4C">
        <w:rPr>
          <w:b/>
          <w:sz w:val="24"/>
          <w:szCs w:val="24"/>
          <w:lang w:val="es-ES_tradnl"/>
        </w:rPr>
        <w:t>nghiệp</w:t>
      </w:r>
      <w:proofErr w:type="spellEnd"/>
      <w:r w:rsidRPr="007A0D4C">
        <w:rPr>
          <w:b/>
          <w:sz w:val="24"/>
          <w:szCs w:val="24"/>
          <w:lang w:val="es-ES_tradnl"/>
        </w:rPr>
        <w:t xml:space="preserve"> </w:t>
      </w:r>
      <w:proofErr w:type="spellStart"/>
      <w:r w:rsidRPr="007A0D4C">
        <w:rPr>
          <w:b/>
          <w:sz w:val="24"/>
          <w:szCs w:val="24"/>
          <w:lang w:val="es-ES_tradnl"/>
        </w:rPr>
        <w:t>Việt</w:t>
      </w:r>
      <w:proofErr w:type="spellEnd"/>
      <w:r w:rsidRPr="007A0D4C">
        <w:rPr>
          <w:b/>
          <w:sz w:val="24"/>
          <w:szCs w:val="24"/>
          <w:lang w:val="es-ES_tradnl"/>
        </w:rPr>
        <w:t xml:space="preserve"> </w:t>
      </w:r>
      <w:proofErr w:type="spellStart"/>
      <w:r w:rsidRPr="007A0D4C">
        <w:rPr>
          <w:b/>
          <w:sz w:val="24"/>
          <w:szCs w:val="24"/>
          <w:lang w:val="es-ES_tradnl"/>
        </w:rPr>
        <w:t>Nam</w:t>
      </w:r>
      <w:proofErr w:type="spellEnd"/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3383"/>
        <w:gridCol w:w="3162"/>
        <w:gridCol w:w="2952"/>
      </w:tblGrid>
      <w:tr w:rsidR="00B0319C" w:rsidRPr="007A0D4C" w:rsidTr="00B0319C">
        <w:trPr>
          <w:trHeight w:val="454"/>
        </w:trPr>
        <w:tc>
          <w:tcPr>
            <w:tcW w:w="1702" w:type="dxa"/>
          </w:tcPr>
          <w:p w:rsidR="00B0319C" w:rsidRPr="007A0D4C" w:rsidRDefault="00B0319C" w:rsidP="0086323C">
            <w:pPr>
              <w:spacing w:line="276" w:lineRule="auto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7A0D4C">
              <w:rPr>
                <w:b/>
                <w:sz w:val="24"/>
                <w:szCs w:val="24"/>
                <w:lang w:val="es-ES_tradnl"/>
              </w:rPr>
              <w:t>Thời</w:t>
            </w:r>
            <w:proofErr w:type="spellEnd"/>
            <w:r w:rsidRPr="007A0D4C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b/>
                <w:sz w:val="24"/>
                <w:szCs w:val="24"/>
                <w:lang w:val="es-ES_tradnl"/>
              </w:rPr>
              <w:t>gian</w:t>
            </w:r>
            <w:proofErr w:type="spellEnd"/>
          </w:p>
        </w:tc>
        <w:tc>
          <w:tcPr>
            <w:tcW w:w="3383" w:type="dxa"/>
          </w:tcPr>
          <w:p w:rsidR="00B0319C" w:rsidRPr="007A0D4C" w:rsidRDefault="00B0319C" w:rsidP="0086323C">
            <w:pPr>
              <w:spacing w:line="276" w:lineRule="auto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7A0D4C">
              <w:rPr>
                <w:b/>
                <w:sz w:val="24"/>
                <w:szCs w:val="24"/>
                <w:lang w:val="es-ES_tradnl"/>
              </w:rPr>
              <w:t>Nội</w:t>
            </w:r>
            <w:proofErr w:type="spellEnd"/>
            <w:r w:rsidRPr="007A0D4C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b/>
                <w:sz w:val="24"/>
                <w:szCs w:val="24"/>
                <w:lang w:val="es-ES_tradnl"/>
              </w:rPr>
              <w:t>dung</w:t>
            </w:r>
            <w:proofErr w:type="spellEnd"/>
          </w:p>
        </w:tc>
        <w:tc>
          <w:tcPr>
            <w:tcW w:w="3162" w:type="dxa"/>
          </w:tcPr>
          <w:p w:rsidR="00B0319C" w:rsidRPr="007A0D4C" w:rsidRDefault="00B0319C" w:rsidP="0086323C">
            <w:pPr>
              <w:spacing w:line="276" w:lineRule="auto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7A0D4C">
              <w:rPr>
                <w:b/>
                <w:sz w:val="24"/>
                <w:szCs w:val="24"/>
                <w:lang w:val="es-ES_tradnl"/>
              </w:rPr>
              <w:t>Thành</w:t>
            </w:r>
            <w:proofErr w:type="spellEnd"/>
            <w:r w:rsidRPr="007A0D4C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b/>
                <w:sz w:val="24"/>
                <w:szCs w:val="24"/>
                <w:lang w:val="es-ES_tradnl"/>
              </w:rPr>
              <w:t>phần</w:t>
            </w:r>
            <w:proofErr w:type="spellEnd"/>
          </w:p>
        </w:tc>
        <w:tc>
          <w:tcPr>
            <w:tcW w:w="2952" w:type="dxa"/>
          </w:tcPr>
          <w:p w:rsidR="00B0319C" w:rsidRPr="007A0D4C" w:rsidRDefault="00B0319C" w:rsidP="0086323C">
            <w:pPr>
              <w:spacing w:line="276" w:lineRule="auto"/>
              <w:jc w:val="center"/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7A0D4C">
              <w:rPr>
                <w:b/>
                <w:sz w:val="24"/>
                <w:szCs w:val="24"/>
                <w:lang w:val="es-ES_tradnl"/>
              </w:rPr>
              <w:t>Ghi</w:t>
            </w:r>
            <w:proofErr w:type="spellEnd"/>
            <w:r w:rsidRPr="007A0D4C">
              <w:rPr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b/>
                <w:sz w:val="24"/>
                <w:szCs w:val="24"/>
                <w:lang w:val="es-ES_tradnl"/>
              </w:rPr>
              <w:t>chú</w:t>
            </w:r>
            <w:proofErr w:type="spellEnd"/>
          </w:p>
        </w:tc>
      </w:tr>
      <w:tr w:rsidR="00B0319C" w:rsidRPr="009B4AF2" w:rsidTr="00B0319C">
        <w:trPr>
          <w:trHeight w:val="1392"/>
        </w:trPr>
        <w:tc>
          <w:tcPr>
            <w:tcW w:w="1702" w:type="dxa"/>
            <w:vMerge w:val="restart"/>
          </w:tcPr>
          <w:p w:rsidR="00B0319C" w:rsidRPr="007A0D4C" w:rsidRDefault="00B0319C" w:rsidP="0086323C">
            <w:pPr>
              <w:spacing w:line="276" w:lineRule="auto"/>
              <w:rPr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</w:rPr>
              <w:t>14/11</w:t>
            </w:r>
            <w:r w:rsidRPr="007A0D4C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7A0D4C">
              <w:rPr>
                <w:b/>
                <w:sz w:val="24"/>
                <w:szCs w:val="24"/>
              </w:rPr>
              <w:t>thứ</w:t>
            </w:r>
            <w:proofErr w:type="spellEnd"/>
            <w:r w:rsidRPr="007A0D4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A0D4C">
              <w:rPr>
                <w:b/>
                <w:sz w:val="24"/>
                <w:szCs w:val="24"/>
              </w:rPr>
              <w:t>bảy</w:t>
            </w:r>
            <w:proofErr w:type="spellEnd"/>
            <w:r w:rsidRPr="007A0D4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383" w:type="dxa"/>
          </w:tcPr>
          <w:p w:rsidR="00B0319C" w:rsidRPr="007A0D4C" w:rsidRDefault="00B0319C" w:rsidP="0086323C">
            <w:pPr>
              <w:spacing w:after="0" w:line="276" w:lineRule="auto"/>
              <w:jc w:val="both"/>
              <w:rPr>
                <w:sz w:val="24"/>
                <w:szCs w:val="24"/>
                <w:lang w:val="es-ES_tradnl"/>
              </w:rPr>
            </w:pPr>
            <w:proofErr w:type="spellStart"/>
            <w:r w:rsidRPr="007A0D4C">
              <w:rPr>
                <w:sz w:val="24"/>
                <w:szCs w:val="24"/>
                <w:lang w:val="es-ES_tradnl"/>
              </w:rPr>
              <w:t>Khảo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sát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TTTM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Food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city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: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khu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chợ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bán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buôn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về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hàng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nông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sản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,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thực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phẩm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,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hoa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tươi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, 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lớn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nhất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của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Nga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,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thăm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quan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một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số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cửa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hàng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siêu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thị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bán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hàng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thực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phẩm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tại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Mátxcơva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3162" w:type="dxa"/>
          </w:tcPr>
          <w:p w:rsidR="00B0319C" w:rsidRPr="007A0D4C" w:rsidRDefault="00B0319C" w:rsidP="00B0319C">
            <w:pPr>
              <w:numPr>
                <w:ilvl w:val="0"/>
                <w:numId w:val="8"/>
              </w:numPr>
              <w:spacing w:after="200" w:line="276" w:lineRule="auto"/>
              <w:ind w:left="0"/>
              <w:jc w:val="both"/>
              <w:rPr>
                <w:sz w:val="24"/>
                <w:szCs w:val="24"/>
                <w:lang w:val="es-ES_tradnl"/>
              </w:rPr>
            </w:pPr>
            <w:r w:rsidRPr="007A0D4C">
              <w:rPr>
                <w:sz w:val="24"/>
                <w:szCs w:val="24"/>
                <w:lang w:val="es-ES_tradnl"/>
              </w:rPr>
              <w:t xml:space="preserve">-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Các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DN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ngành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hàng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nông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thủy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sản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,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thực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phẩm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,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đồ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hộp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,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hoa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quả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tươi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,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khô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,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sấy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>…</w:t>
            </w:r>
          </w:p>
        </w:tc>
        <w:tc>
          <w:tcPr>
            <w:tcW w:w="2952" w:type="dxa"/>
            <w:vMerge w:val="restart"/>
          </w:tcPr>
          <w:p w:rsidR="00B0319C" w:rsidRPr="007A0D4C" w:rsidRDefault="00B0319C" w:rsidP="0086323C">
            <w:pPr>
              <w:spacing w:line="276" w:lineRule="auto"/>
              <w:jc w:val="both"/>
              <w:rPr>
                <w:sz w:val="24"/>
                <w:szCs w:val="24"/>
                <w:lang w:val="es-ES_tradnl"/>
              </w:rPr>
            </w:pPr>
          </w:p>
          <w:p w:rsidR="00B0319C" w:rsidRPr="007A0D4C" w:rsidRDefault="00B0319C" w:rsidP="00B0319C">
            <w:pPr>
              <w:numPr>
                <w:ilvl w:val="0"/>
                <w:numId w:val="8"/>
              </w:numPr>
              <w:spacing w:after="200" w:line="276" w:lineRule="auto"/>
              <w:ind w:left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-</w:t>
            </w:r>
            <w:proofErr w:type="spellStart"/>
            <w:r>
              <w:rPr>
                <w:sz w:val="24"/>
                <w:szCs w:val="24"/>
                <w:lang w:val="es-ES_tradnl"/>
              </w:rPr>
              <w:t>Doanh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nghiệp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đăng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ký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trước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với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BTC</w:t>
            </w:r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Hội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chợ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>;</w:t>
            </w:r>
          </w:p>
          <w:p w:rsidR="00B0319C" w:rsidRPr="007A0D4C" w:rsidRDefault="00B0319C" w:rsidP="00B0319C">
            <w:pPr>
              <w:numPr>
                <w:ilvl w:val="0"/>
                <w:numId w:val="8"/>
              </w:numPr>
              <w:spacing w:after="200" w:line="276" w:lineRule="auto"/>
              <w:ind w:left="0"/>
              <w:jc w:val="both"/>
              <w:rPr>
                <w:sz w:val="24"/>
                <w:szCs w:val="24"/>
                <w:lang w:val="es-ES_tradnl"/>
              </w:rPr>
            </w:pPr>
            <w:r w:rsidRPr="007A0D4C">
              <w:rPr>
                <w:sz w:val="24"/>
                <w:szCs w:val="24"/>
                <w:lang w:val="es-ES_tradnl"/>
              </w:rPr>
              <w:t>- BTC</w:t>
            </w:r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Hội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chợ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bố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trí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xe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đưa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đón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phiên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dị</w:t>
            </w:r>
            <w:r>
              <w:rPr>
                <w:sz w:val="24"/>
                <w:szCs w:val="24"/>
                <w:lang w:val="es-ES_tradnl"/>
              </w:rPr>
              <w:t>ch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và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h</w:t>
            </w:r>
            <w:r w:rsidRPr="007A0D4C">
              <w:rPr>
                <w:sz w:val="24"/>
                <w:szCs w:val="24"/>
                <w:lang w:val="es-ES_tradnl"/>
              </w:rPr>
              <w:t>ướng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dẫn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viên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miễn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phí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>;</w:t>
            </w:r>
          </w:p>
          <w:p w:rsidR="00B0319C" w:rsidRPr="007A0D4C" w:rsidRDefault="00B0319C" w:rsidP="00B0319C">
            <w:pPr>
              <w:numPr>
                <w:ilvl w:val="0"/>
                <w:numId w:val="8"/>
              </w:numPr>
              <w:spacing w:after="200" w:line="276" w:lineRule="auto"/>
              <w:ind w:left="0"/>
              <w:jc w:val="both"/>
              <w:rPr>
                <w:sz w:val="24"/>
                <w:szCs w:val="24"/>
                <w:lang w:val="es-ES_tradnl"/>
              </w:rPr>
            </w:pPr>
            <w:r w:rsidRPr="007A0D4C">
              <w:rPr>
                <w:sz w:val="24"/>
                <w:szCs w:val="24"/>
                <w:lang w:val="es-ES_tradnl"/>
              </w:rPr>
              <w:t xml:space="preserve">-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Doanh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nghiệp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tự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túc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chi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phí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cá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nhân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>.</w:t>
            </w:r>
          </w:p>
        </w:tc>
      </w:tr>
      <w:tr w:rsidR="00B0319C" w:rsidRPr="007A0D4C" w:rsidTr="00B0319C">
        <w:trPr>
          <w:trHeight w:val="145"/>
        </w:trPr>
        <w:tc>
          <w:tcPr>
            <w:tcW w:w="1702" w:type="dxa"/>
            <w:vMerge/>
          </w:tcPr>
          <w:p w:rsidR="00B0319C" w:rsidRPr="007A0D4C" w:rsidRDefault="00B0319C" w:rsidP="0086323C">
            <w:pPr>
              <w:spacing w:line="276" w:lineRule="auto"/>
              <w:jc w:val="center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383" w:type="dxa"/>
          </w:tcPr>
          <w:p w:rsidR="00B0319C" w:rsidRPr="00C34DC8" w:rsidRDefault="00B0319C" w:rsidP="0086323C">
            <w:pPr>
              <w:spacing w:after="0" w:line="276" w:lineRule="auto"/>
              <w:rPr>
                <w:sz w:val="24"/>
                <w:szCs w:val="24"/>
                <w:lang w:val="es-ES_tradnl"/>
              </w:rPr>
            </w:pPr>
            <w:proofErr w:type="spellStart"/>
            <w:r w:rsidRPr="00C34DC8">
              <w:rPr>
                <w:sz w:val="24"/>
                <w:szCs w:val="24"/>
                <w:lang w:val="es-ES_tradnl"/>
              </w:rPr>
              <w:t>Khảo</w:t>
            </w:r>
            <w:proofErr w:type="spellEnd"/>
            <w:r w:rsidRPr="00C34DC8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C34DC8">
              <w:rPr>
                <w:sz w:val="24"/>
                <w:szCs w:val="24"/>
                <w:lang w:val="es-ES_tradnl"/>
              </w:rPr>
              <w:t>sát</w:t>
            </w:r>
            <w:proofErr w:type="spellEnd"/>
            <w:r w:rsidRPr="00C34DC8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C34DC8">
              <w:rPr>
                <w:sz w:val="24"/>
                <w:szCs w:val="24"/>
                <w:lang w:val="es-ES_tradnl"/>
              </w:rPr>
              <w:t>một</w:t>
            </w:r>
            <w:proofErr w:type="spellEnd"/>
            <w:r w:rsidRPr="00C34DC8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C34DC8">
              <w:rPr>
                <w:sz w:val="24"/>
                <w:szCs w:val="24"/>
                <w:lang w:val="es-ES_tradnl"/>
              </w:rPr>
              <w:t>số</w:t>
            </w:r>
            <w:proofErr w:type="spellEnd"/>
            <w:r w:rsidRPr="00C34DC8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C34DC8">
              <w:rPr>
                <w:sz w:val="24"/>
                <w:szCs w:val="24"/>
                <w:lang w:val="es-ES_tradnl"/>
              </w:rPr>
              <w:t>Trung</w:t>
            </w:r>
            <w:proofErr w:type="spellEnd"/>
            <w:r w:rsidRPr="00C34DC8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C34DC8">
              <w:rPr>
                <w:sz w:val="24"/>
                <w:szCs w:val="24"/>
                <w:lang w:val="es-ES_tradnl"/>
              </w:rPr>
              <w:t>tâm</w:t>
            </w:r>
            <w:proofErr w:type="spellEnd"/>
            <w:r w:rsidRPr="00C34DC8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C34DC8">
              <w:rPr>
                <w:sz w:val="24"/>
                <w:szCs w:val="24"/>
                <w:lang w:val="es-ES_tradnl"/>
              </w:rPr>
              <w:t>nội</w:t>
            </w:r>
            <w:proofErr w:type="spellEnd"/>
            <w:r w:rsidRPr="00C34DC8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C34DC8">
              <w:rPr>
                <w:sz w:val="24"/>
                <w:szCs w:val="24"/>
                <w:lang w:val="es-ES_tradnl"/>
              </w:rPr>
              <w:t>thất</w:t>
            </w:r>
            <w:proofErr w:type="spellEnd"/>
            <w:r w:rsidRPr="00C34DC8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C34DC8">
              <w:rPr>
                <w:sz w:val="24"/>
                <w:szCs w:val="24"/>
                <w:lang w:val="es-ES_tradnl"/>
              </w:rPr>
              <w:t>tiêu</w:t>
            </w:r>
            <w:proofErr w:type="spellEnd"/>
            <w:r w:rsidRPr="00C34DC8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C34DC8">
              <w:rPr>
                <w:sz w:val="24"/>
                <w:szCs w:val="24"/>
                <w:lang w:val="es-ES_tradnl"/>
              </w:rPr>
              <w:t>biểu</w:t>
            </w:r>
            <w:proofErr w:type="spellEnd"/>
            <w:r w:rsidRPr="00C34DC8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C34DC8">
              <w:rPr>
                <w:sz w:val="24"/>
                <w:szCs w:val="24"/>
                <w:lang w:val="es-ES_tradnl"/>
              </w:rPr>
              <w:t>của</w:t>
            </w:r>
            <w:proofErr w:type="spellEnd"/>
            <w:r w:rsidRPr="00C34DC8">
              <w:rPr>
                <w:sz w:val="24"/>
                <w:szCs w:val="24"/>
                <w:lang w:val="es-ES_tradnl"/>
              </w:rPr>
              <w:t xml:space="preserve"> LB </w:t>
            </w:r>
            <w:proofErr w:type="spellStart"/>
            <w:r w:rsidRPr="00C34DC8">
              <w:rPr>
                <w:sz w:val="24"/>
                <w:szCs w:val="24"/>
                <w:lang w:val="es-ES_tradnl"/>
              </w:rPr>
              <w:t>Nga</w:t>
            </w:r>
            <w:proofErr w:type="spellEnd"/>
            <w:r w:rsidRPr="00C34DC8">
              <w:rPr>
                <w:sz w:val="24"/>
                <w:szCs w:val="24"/>
                <w:lang w:val="es-ES_tradnl"/>
              </w:rPr>
              <w:t>:</w:t>
            </w:r>
          </w:p>
          <w:p w:rsidR="00B0319C" w:rsidRPr="007A0D4C" w:rsidRDefault="00B0319C" w:rsidP="00B0319C">
            <w:pPr>
              <w:numPr>
                <w:ilvl w:val="0"/>
                <w:numId w:val="8"/>
              </w:numPr>
              <w:spacing w:after="0" w:line="276" w:lineRule="auto"/>
              <w:rPr>
                <w:sz w:val="24"/>
                <w:szCs w:val="24"/>
              </w:rPr>
            </w:pPr>
            <w:r w:rsidRPr="007A0D4C">
              <w:rPr>
                <w:sz w:val="24"/>
                <w:szCs w:val="24"/>
              </w:rPr>
              <w:t xml:space="preserve">GRAND CITY </w:t>
            </w:r>
          </w:p>
          <w:p w:rsidR="00B0319C" w:rsidRPr="007A0D4C" w:rsidRDefault="00B0319C" w:rsidP="00B0319C">
            <w:pPr>
              <w:numPr>
                <w:ilvl w:val="0"/>
                <w:numId w:val="8"/>
              </w:numPr>
              <w:spacing w:after="0" w:line="276" w:lineRule="auto"/>
              <w:rPr>
                <w:sz w:val="24"/>
                <w:szCs w:val="24"/>
              </w:rPr>
            </w:pPr>
            <w:r w:rsidRPr="007A0D4C">
              <w:rPr>
                <w:sz w:val="24"/>
                <w:szCs w:val="24"/>
              </w:rPr>
              <w:t>IMPERIA</w:t>
            </w:r>
          </w:p>
          <w:p w:rsidR="00B0319C" w:rsidRPr="007A0D4C" w:rsidRDefault="00B0319C" w:rsidP="00B0319C">
            <w:pPr>
              <w:numPr>
                <w:ilvl w:val="0"/>
                <w:numId w:val="8"/>
              </w:numPr>
              <w:spacing w:after="0" w:line="276" w:lineRule="auto"/>
              <w:rPr>
                <w:sz w:val="24"/>
                <w:szCs w:val="24"/>
              </w:rPr>
            </w:pPr>
            <w:r w:rsidRPr="007A0D4C">
              <w:rPr>
                <w:sz w:val="24"/>
                <w:szCs w:val="24"/>
              </w:rPr>
              <w:t xml:space="preserve">ROOMER </w:t>
            </w:r>
          </w:p>
          <w:p w:rsidR="00B0319C" w:rsidRPr="007A0D4C" w:rsidRDefault="00B0319C" w:rsidP="00B0319C">
            <w:pPr>
              <w:numPr>
                <w:ilvl w:val="0"/>
                <w:numId w:val="8"/>
              </w:numPr>
              <w:spacing w:after="0" w:line="276" w:lineRule="auto"/>
              <w:rPr>
                <w:sz w:val="24"/>
                <w:szCs w:val="24"/>
              </w:rPr>
            </w:pPr>
            <w:r w:rsidRPr="007A0D4C">
              <w:rPr>
                <w:sz w:val="24"/>
                <w:szCs w:val="24"/>
              </w:rPr>
              <w:t>IKEA</w:t>
            </w:r>
          </w:p>
          <w:p w:rsidR="00B0319C" w:rsidRPr="007A0D4C" w:rsidRDefault="00B0319C" w:rsidP="0086323C">
            <w:pPr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62" w:type="dxa"/>
          </w:tcPr>
          <w:p w:rsidR="00B0319C" w:rsidRPr="007A0D4C" w:rsidRDefault="00B0319C" w:rsidP="00B0319C">
            <w:pPr>
              <w:numPr>
                <w:ilvl w:val="0"/>
                <w:numId w:val="8"/>
              </w:numPr>
              <w:spacing w:after="200" w:line="276" w:lineRule="auto"/>
              <w:ind w:left="0"/>
              <w:jc w:val="both"/>
              <w:rPr>
                <w:sz w:val="24"/>
                <w:szCs w:val="24"/>
                <w:lang w:val="es-ES_tradnl"/>
              </w:rPr>
            </w:pPr>
            <w:r w:rsidRPr="007A0D4C">
              <w:rPr>
                <w:sz w:val="24"/>
                <w:szCs w:val="24"/>
                <w:lang w:val="es-ES_tradnl"/>
              </w:rPr>
              <w:t xml:space="preserve">-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Các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DN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ngành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gỗ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,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tiểu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thủ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công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mỹ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nghệ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,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đồ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dùng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gia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đình</w:t>
            </w:r>
            <w:proofErr w:type="spellEnd"/>
          </w:p>
        </w:tc>
        <w:tc>
          <w:tcPr>
            <w:tcW w:w="2952" w:type="dxa"/>
            <w:vMerge/>
          </w:tcPr>
          <w:p w:rsidR="00B0319C" w:rsidRPr="007A0D4C" w:rsidRDefault="00B0319C" w:rsidP="00B0319C">
            <w:pPr>
              <w:numPr>
                <w:ilvl w:val="0"/>
                <w:numId w:val="8"/>
              </w:numPr>
              <w:spacing w:after="200" w:line="276" w:lineRule="auto"/>
              <w:ind w:left="0"/>
              <w:jc w:val="both"/>
              <w:rPr>
                <w:sz w:val="24"/>
                <w:szCs w:val="24"/>
                <w:lang w:val="es-ES_tradnl"/>
              </w:rPr>
            </w:pPr>
          </w:p>
        </w:tc>
      </w:tr>
      <w:tr w:rsidR="00B0319C" w:rsidRPr="007A0D4C" w:rsidTr="00B0319C">
        <w:trPr>
          <w:trHeight w:val="1392"/>
        </w:trPr>
        <w:tc>
          <w:tcPr>
            <w:tcW w:w="1702" w:type="dxa"/>
          </w:tcPr>
          <w:p w:rsidR="00B0319C" w:rsidRPr="007A0D4C" w:rsidRDefault="00B0319C" w:rsidP="008632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15/11</w:t>
            </w:r>
            <w:r w:rsidRPr="007A0D4C">
              <w:rPr>
                <w:b/>
                <w:sz w:val="24"/>
                <w:szCs w:val="24"/>
              </w:rPr>
              <w:t xml:space="preserve"> (CN)</w:t>
            </w:r>
          </w:p>
        </w:tc>
        <w:tc>
          <w:tcPr>
            <w:tcW w:w="3383" w:type="dxa"/>
          </w:tcPr>
          <w:p w:rsidR="00B0319C" w:rsidRPr="007A0D4C" w:rsidRDefault="00B0319C" w:rsidP="0086323C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 w:rsidRPr="007A0D4C">
              <w:rPr>
                <w:sz w:val="24"/>
                <w:szCs w:val="24"/>
              </w:rPr>
              <w:t>Khảo</w:t>
            </w:r>
            <w:proofErr w:type="spellEnd"/>
            <w:r w:rsidRPr="007A0D4C">
              <w:rPr>
                <w:sz w:val="24"/>
                <w:szCs w:val="24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</w:rPr>
              <w:t>sát</w:t>
            </w:r>
            <w:proofErr w:type="spellEnd"/>
            <w:r w:rsidRPr="007A0D4C">
              <w:rPr>
                <w:sz w:val="24"/>
                <w:szCs w:val="24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</w:rPr>
              <w:t>một</w:t>
            </w:r>
            <w:proofErr w:type="spellEnd"/>
            <w:r w:rsidRPr="007A0D4C">
              <w:rPr>
                <w:sz w:val="24"/>
                <w:szCs w:val="24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</w:rPr>
              <w:t>số</w:t>
            </w:r>
            <w:proofErr w:type="spellEnd"/>
            <w:r w:rsidRPr="007A0D4C">
              <w:rPr>
                <w:sz w:val="24"/>
                <w:szCs w:val="24"/>
              </w:rPr>
              <w:t xml:space="preserve"> TTTM, </w:t>
            </w:r>
            <w:proofErr w:type="spellStart"/>
            <w:r w:rsidRPr="007A0D4C">
              <w:rPr>
                <w:sz w:val="24"/>
                <w:szCs w:val="24"/>
              </w:rPr>
              <w:t>chợ</w:t>
            </w:r>
            <w:proofErr w:type="spellEnd"/>
            <w:r w:rsidRPr="007A0D4C">
              <w:rPr>
                <w:sz w:val="24"/>
                <w:szCs w:val="24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</w:rPr>
              <w:t>đầu</w:t>
            </w:r>
            <w:proofErr w:type="spellEnd"/>
            <w:r w:rsidRPr="007A0D4C">
              <w:rPr>
                <w:sz w:val="24"/>
                <w:szCs w:val="24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</w:rPr>
              <w:t>mối</w:t>
            </w:r>
            <w:proofErr w:type="spellEnd"/>
            <w:r w:rsidRPr="007A0D4C">
              <w:rPr>
                <w:sz w:val="24"/>
                <w:szCs w:val="24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</w:rPr>
              <w:t>hàng</w:t>
            </w:r>
            <w:proofErr w:type="spellEnd"/>
            <w:r w:rsidRPr="007A0D4C">
              <w:rPr>
                <w:sz w:val="24"/>
                <w:szCs w:val="24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</w:rPr>
              <w:t>tiêu</w:t>
            </w:r>
            <w:proofErr w:type="spellEnd"/>
            <w:r w:rsidRPr="007A0D4C">
              <w:rPr>
                <w:sz w:val="24"/>
                <w:szCs w:val="24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</w:rPr>
              <w:t>dùng</w:t>
            </w:r>
            <w:proofErr w:type="spellEnd"/>
            <w:r w:rsidRPr="007A0D4C">
              <w:rPr>
                <w:sz w:val="24"/>
                <w:szCs w:val="24"/>
              </w:rPr>
              <w:t>:</w:t>
            </w:r>
          </w:p>
          <w:p w:rsidR="00B0319C" w:rsidRPr="007A0D4C" w:rsidRDefault="00B0319C" w:rsidP="00B0319C">
            <w:pPr>
              <w:numPr>
                <w:ilvl w:val="0"/>
                <w:numId w:val="8"/>
              </w:numPr>
              <w:spacing w:after="0" w:line="276" w:lineRule="auto"/>
              <w:rPr>
                <w:sz w:val="24"/>
                <w:szCs w:val="24"/>
              </w:rPr>
            </w:pPr>
            <w:r w:rsidRPr="007A0D4C">
              <w:rPr>
                <w:sz w:val="24"/>
                <w:szCs w:val="24"/>
              </w:rPr>
              <w:t xml:space="preserve">TTTM </w:t>
            </w:r>
            <w:proofErr w:type="spellStart"/>
            <w:r w:rsidRPr="007A0D4C">
              <w:rPr>
                <w:sz w:val="24"/>
                <w:szCs w:val="24"/>
              </w:rPr>
              <w:t>Evropeisky</w:t>
            </w:r>
            <w:proofErr w:type="spellEnd"/>
          </w:p>
          <w:p w:rsidR="00B0319C" w:rsidRPr="007A0D4C" w:rsidRDefault="00B0319C" w:rsidP="00B0319C">
            <w:pPr>
              <w:numPr>
                <w:ilvl w:val="0"/>
                <w:numId w:val="8"/>
              </w:numPr>
              <w:spacing w:after="0" w:line="276" w:lineRule="auto"/>
              <w:rPr>
                <w:sz w:val="24"/>
                <w:szCs w:val="24"/>
              </w:rPr>
            </w:pPr>
            <w:r w:rsidRPr="007A0D4C">
              <w:rPr>
                <w:sz w:val="24"/>
                <w:szCs w:val="24"/>
              </w:rPr>
              <w:t xml:space="preserve">TTTM </w:t>
            </w:r>
            <w:proofErr w:type="spellStart"/>
            <w:r w:rsidRPr="007A0D4C">
              <w:rPr>
                <w:sz w:val="24"/>
                <w:szCs w:val="24"/>
              </w:rPr>
              <w:t>Mátxcơva</w:t>
            </w:r>
            <w:proofErr w:type="spellEnd"/>
            <w:r w:rsidRPr="007A0D4C">
              <w:rPr>
                <w:sz w:val="24"/>
                <w:szCs w:val="24"/>
              </w:rPr>
              <w:t xml:space="preserve"> (</w:t>
            </w:r>
            <w:proofErr w:type="spellStart"/>
            <w:r w:rsidRPr="007A0D4C">
              <w:rPr>
                <w:sz w:val="24"/>
                <w:szCs w:val="24"/>
              </w:rPr>
              <w:t>Liublino</w:t>
            </w:r>
            <w:proofErr w:type="spellEnd"/>
            <w:r w:rsidRPr="007A0D4C">
              <w:rPr>
                <w:sz w:val="24"/>
                <w:szCs w:val="24"/>
              </w:rPr>
              <w:t>)</w:t>
            </w:r>
          </w:p>
          <w:p w:rsidR="00B0319C" w:rsidRPr="007A0D4C" w:rsidRDefault="00B0319C" w:rsidP="00B0319C">
            <w:pPr>
              <w:numPr>
                <w:ilvl w:val="0"/>
                <w:numId w:val="8"/>
              </w:numPr>
              <w:spacing w:after="0" w:line="276" w:lineRule="auto"/>
              <w:rPr>
                <w:sz w:val="24"/>
                <w:szCs w:val="24"/>
              </w:rPr>
            </w:pPr>
            <w:r w:rsidRPr="007A0D4C">
              <w:rPr>
                <w:sz w:val="24"/>
                <w:szCs w:val="24"/>
              </w:rPr>
              <w:t>TTTM SADOVOD</w:t>
            </w:r>
          </w:p>
        </w:tc>
        <w:tc>
          <w:tcPr>
            <w:tcW w:w="3162" w:type="dxa"/>
          </w:tcPr>
          <w:p w:rsidR="00B0319C" w:rsidRPr="007A0D4C" w:rsidRDefault="00B0319C" w:rsidP="00B0319C">
            <w:pPr>
              <w:numPr>
                <w:ilvl w:val="0"/>
                <w:numId w:val="8"/>
              </w:numPr>
              <w:spacing w:after="200" w:line="276" w:lineRule="auto"/>
              <w:ind w:left="0"/>
              <w:jc w:val="both"/>
              <w:rPr>
                <w:sz w:val="24"/>
                <w:szCs w:val="24"/>
                <w:lang w:val="es-ES_tradnl"/>
              </w:rPr>
            </w:pPr>
            <w:r w:rsidRPr="007A0D4C">
              <w:rPr>
                <w:sz w:val="24"/>
                <w:szCs w:val="24"/>
                <w:lang w:val="es-ES_tradnl"/>
              </w:rPr>
              <w:t xml:space="preserve">-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Các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DN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dệt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may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, da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giày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,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hàng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tiêu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dùng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tổng</w:t>
            </w:r>
            <w:proofErr w:type="spellEnd"/>
            <w:r w:rsidRPr="007A0D4C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A0D4C">
              <w:rPr>
                <w:sz w:val="24"/>
                <w:szCs w:val="24"/>
                <w:lang w:val="es-ES_tradnl"/>
              </w:rPr>
              <w:t>hợp</w:t>
            </w:r>
            <w:proofErr w:type="spellEnd"/>
          </w:p>
        </w:tc>
        <w:tc>
          <w:tcPr>
            <w:tcW w:w="2952" w:type="dxa"/>
            <w:vMerge/>
          </w:tcPr>
          <w:p w:rsidR="00B0319C" w:rsidRPr="007A0D4C" w:rsidRDefault="00B0319C" w:rsidP="00B0319C">
            <w:pPr>
              <w:numPr>
                <w:ilvl w:val="0"/>
                <w:numId w:val="8"/>
              </w:numPr>
              <w:spacing w:after="200" w:line="276" w:lineRule="auto"/>
              <w:ind w:left="0"/>
              <w:jc w:val="both"/>
              <w:rPr>
                <w:sz w:val="24"/>
                <w:szCs w:val="24"/>
                <w:lang w:val="es-ES_tradnl"/>
              </w:rPr>
            </w:pPr>
          </w:p>
        </w:tc>
      </w:tr>
    </w:tbl>
    <w:p w:rsidR="00B0319C" w:rsidRPr="007A0D4C" w:rsidRDefault="00B0319C" w:rsidP="00B0319C">
      <w:pPr>
        <w:spacing w:line="276" w:lineRule="auto"/>
        <w:rPr>
          <w:rFonts w:ascii="Arial" w:hAnsi="Arial" w:cs="Arial"/>
          <w:lang w:val="es-ES_tradnl"/>
        </w:rPr>
      </w:pPr>
    </w:p>
    <w:p w:rsidR="00B0319C" w:rsidRPr="00403308" w:rsidRDefault="00B0319C" w:rsidP="00B0319C">
      <w:pPr>
        <w:spacing w:line="360" w:lineRule="auto"/>
        <w:rPr>
          <w:lang w:val="es-ES_tradnl"/>
        </w:rPr>
      </w:pPr>
    </w:p>
    <w:p w:rsidR="002E0BFC" w:rsidRDefault="002E0BFC" w:rsidP="00B0319C">
      <w:pPr>
        <w:spacing w:after="0"/>
      </w:pPr>
    </w:p>
    <w:sectPr w:rsidR="002E0BFC" w:rsidSect="00B031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276" w:right="99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78B" w:rsidRDefault="0016478B" w:rsidP="00FC6F3A">
      <w:pPr>
        <w:spacing w:after="0" w:line="240" w:lineRule="auto"/>
      </w:pPr>
      <w:r>
        <w:separator/>
      </w:r>
    </w:p>
  </w:endnote>
  <w:endnote w:type="continuationSeparator" w:id="0">
    <w:p w:rsidR="0016478B" w:rsidRDefault="0016478B" w:rsidP="00FC6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F3A" w:rsidRDefault="00FC6F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F3A" w:rsidRDefault="00FC6F3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F3A" w:rsidRDefault="00FC6F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78B" w:rsidRDefault="0016478B" w:rsidP="00FC6F3A">
      <w:pPr>
        <w:spacing w:after="0" w:line="240" w:lineRule="auto"/>
      </w:pPr>
      <w:r>
        <w:separator/>
      </w:r>
    </w:p>
  </w:footnote>
  <w:footnote w:type="continuationSeparator" w:id="0">
    <w:p w:rsidR="0016478B" w:rsidRDefault="0016478B" w:rsidP="00FC6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F3A" w:rsidRDefault="00FC6F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F3A" w:rsidRDefault="00FC6F3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83033" cy="11011078"/>
          <wp:effectExtent l="0" t="0" r="8890" b="0"/>
          <wp:wrapNone/>
          <wp:docPr id="114" name="Pictur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3033" cy="11011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F3A" w:rsidRDefault="00FC6F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1B5D"/>
    <w:multiLevelType w:val="hybridMultilevel"/>
    <w:tmpl w:val="FAEAA2F8"/>
    <w:lvl w:ilvl="0" w:tplc="90E2A8C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4FD0BFB"/>
    <w:multiLevelType w:val="hybridMultilevel"/>
    <w:tmpl w:val="3BF4619E"/>
    <w:lvl w:ilvl="0" w:tplc="3A24E336">
      <w:start w:val="1"/>
      <w:numFmt w:val="bullet"/>
      <w:lvlText w:val="-"/>
      <w:lvlJc w:val="left"/>
      <w:pPr>
        <w:ind w:left="30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">
    <w:nsid w:val="06B614C1"/>
    <w:multiLevelType w:val="hybridMultilevel"/>
    <w:tmpl w:val="B2F6F5FC"/>
    <w:lvl w:ilvl="0" w:tplc="2D44E4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CD36C6"/>
    <w:multiLevelType w:val="hybridMultilevel"/>
    <w:tmpl w:val="B6FEC770"/>
    <w:lvl w:ilvl="0" w:tplc="6B94A4F4">
      <w:start w:val="15"/>
      <w:numFmt w:val="bullet"/>
      <w:lvlText w:val="-"/>
      <w:lvlJc w:val="left"/>
      <w:pPr>
        <w:ind w:left="30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4">
    <w:nsid w:val="1BC46FC0"/>
    <w:multiLevelType w:val="hybridMultilevel"/>
    <w:tmpl w:val="26AA8DCA"/>
    <w:lvl w:ilvl="0" w:tplc="0409000D">
      <w:start w:val="1"/>
      <w:numFmt w:val="bullet"/>
      <w:lvlText w:val=""/>
      <w:lvlJc w:val="left"/>
      <w:pPr>
        <w:ind w:left="3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</w:abstractNum>
  <w:abstractNum w:abstractNumId="5">
    <w:nsid w:val="25BB2A31"/>
    <w:multiLevelType w:val="hybridMultilevel"/>
    <w:tmpl w:val="158AC502"/>
    <w:lvl w:ilvl="0" w:tplc="0E38BD6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2423258"/>
    <w:multiLevelType w:val="hybridMultilevel"/>
    <w:tmpl w:val="4A48025E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44D31457"/>
    <w:multiLevelType w:val="hybridMultilevel"/>
    <w:tmpl w:val="0BFE8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01681"/>
    <w:multiLevelType w:val="hybridMultilevel"/>
    <w:tmpl w:val="F70ACA22"/>
    <w:lvl w:ilvl="0" w:tplc="5C40947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72056A3"/>
    <w:multiLevelType w:val="hybridMultilevel"/>
    <w:tmpl w:val="947CE262"/>
    <w:lvl w:ilvl="0" w:tplc="E078107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F9D7711"/>
    <w:multiLevelType w:val="hybridMultilevel"/>
    <w:tmpl w:val="0602DF2E"/>
    <w:lvl w:ilvl="0" w:tplc="E05CB17A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F3A"/>
    <w:rsid w:val="000E06B0"/>
    <w:rsid w:val="000F2BAD"/>
    <w:rsid w:val="000F526B"/>
    <w:rsid w:val="00134F46"/>
    <w:rsid w:val="0016478B"/>
    <w:rsid w:val="00172018"/>
    <w:rsid w:val="001D508A"/>
    <w:rsid w:val="002E0BFC"/>
    <w:rsid w:val="004C3CBF"/>
    <w:rsid w:val="0077697D"/>
    <w:rsid w:val="007F0963"/>
    <w:rsid w:val="009818B5"/>
    <w:rsid w:val="00A06964"/>
    <w:rsid w:val="00A64F8C"/>
    <w:rsid w:val="00B0319C"/>
    <w:rsid w:val="00BF7231"/>
    <w:rsid w:val="00C403E9"/>
    <w:rsid w:val="00DD6C80"/>
    <w:rsid w:val="00E17388"/>
    <w:rsid w:val="00FC6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F3A"/>
  </w:style>
  <w:style w:type="paragraph" w:styleId="Footer">
    <w:name w:val="footer"/>
    <w:basedOn w:val="Normal"/>
    <w:link w:val="FooterChar"/>
    <w:uiPriority w:val="99"/>
    <w:unhideWhenUsed/>
    <w:rsid w:val="00FC6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F3A"/>
  </w:style>
  <w:style w:type="paragraph" w:styleId="BalloonText">
    <w:name w:val="Balloon Text"/>
    <w:basedOn w:val="Normal"/>
    <w:link w:val="BalloonTextChar"/>
    <w:uiPriority w:val="99"/>
    <w:semiHidden/>
    <w:unhideWhenUsed/>
    <w:rsid w:val="002E0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B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3C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4F4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haphuong@incentra.com.v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oangdinhphuong@incentra.com.v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 Dai Sy</dc:creator>
  <cp:lastModifiedBy>user</cp:lastModifiedBy>
  <cp:revision>4</cp:revision>
  <cp:lastPrinted>2015-07-18T03:29:00Z</cp:lastPrinted>
  <dcterms:created xsi:type="dcterms:W3CDTF">2015-07-18T03:10:00Z</dcterms:created>
  <dcterms:modified xsi:type="dcterms:W3CDTF">2015-07-18T03:45:00Z</dcterms:modified>
</cp:coreProperties>
</file>